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858" w:rsidRPr="00537155" w:rsidRDefault="001A3858" w:rsidP="001A3858">
      <w:pPr>
        <w:shd w:val="clear" w:color="auto" w:fill="FFFFFF"/>
        <w:jc w:val="center"/>
        <w:rPr>
          <w:rFonts w:ascii="Times New Roman" w:hAnsi="Times New Roman" w:cs="Times New Roman"/>
          <w:b/>
          <w:bCs/>
          <w:lang w:val="vi-VN"/>
        </w:rPr>
      </w:pPr>
      <w:r w:rsidRPr="00537155">
        <w:rPr>
          <w:rFonts w:ascii="Times New Roman" w:hAnsi="Times New Roman" w:cs="Times New Roman"/>
          <w:b/>
          <w:bCs/>
          <w:lang w:val="da-DK"/>
        </w:rPr>
        <w:t>PHỤ LỤC I</w:t>
      </w:r>
    </w:p>
    <w:p w:rsidR="001A3858" w:rsidRPr="00537155" w:rsidRDefault="001A3858" w:rsidP="001A3858">
      <w:pPr>
        <w:tabs>
          <w:tab w:val="center" w:pos="1701"/>
          <w:tab w:val="center" w:pos="6379"/>
        </w:tabs>
        <w:spacing w:before="120"/>
        <w:ind w:right="-709"/>
        <w:jc w:val="center"/>
        <w:rPr>
          <w:rFonts w:ascii="Times New Roman" w:hAnsi="Times New Roman" w:cs="Times New Roman"/>
          <w:bCs/>
          <w:i/>
          <w:lang w:val="da-DK"/>
        </w:rPr>
      </w:pPr>
      <w:r w:rsidRPr="00537155">
        <w:rPr>
          <w:rFonts w:ascii="Times New Roman" w:hAnsi="Times New Roman" w:cs="Times New Roman"/>
          <w:bCs/>
          <w:i/>
          <w:lang w:val="da-DK"/>
        </w:rPr>
        <w:t xml:space="preserve">(Kèm theo Thông báo số </w:t>
      </w:r>
      <w:r w:rsidRPr="00537155">
        <w:rPr>
          <w:rFonts w:ascii="Times New Roman" w:hAnsi="Times New Roman" w:cs="Times New Roman"/>
          <w:bCs/>
          <w:i/>
          <w:lang w:val="vi-VN"/>
        </w:rPr>
        <w:t xml:space="preserve">   </w:t>
      </w:r>
      <w:r w:rsidRPr="00537155">
        <w:rPr>
          <w:rFonts w:ascii="Times New Roman" w:hAnsi="Times New Roman" w:cs="Times New Roman"/>
          <w:bCs/>
          <w:i/>
          <w:lang w:val="da-DK"/>
        </w:rPr>
        <w:t xml:space="preserve">     /TB-ĐHSP ngày  </w:t>
      </w:r>
      <w:r w:rsidRPr="00537155">
        <w:rPr>
          <w:rFonts w:ascii="Times New Roman" w:hAnsi="Times New Roman" w:cs="Times New Roman"/>
          <w:bCs/>
          <w:i/>
          <w:lang w:val="vi-VN"/>
        </w:rPr>
        <w:t xml:space="preserve">   </w:t>
      </w:r>
      <w:r w:rsidRPr="00537155">
        <w:rPr>
          <w:rFonts w:ascii="Times New Roman" w:hAnsi="Times New Roman" w:cs="Times New Roman"/>
          <w:bCs/>
          <w:i/>
          <w:lang w:val="da-DK"/>
        </w:rPr>
        <w:t xml:space="preserve">/      /2025 của Hiệu trưởng </w:t>
      </w:r>
      <w:r w:rsidRPr="00537155">
        <w:rPr>
          <w:rFonts w:ascii="Times New Roman" w:hAnsi="Times New Roman" w:cs="Times New Roman"/>
          <w:bCs/>
          <w:i/>
          <w:lang w:val="da-DK"/>
        </w:rPr>
        <w:br/>
        <w:t>Trường Đại học Sư phạm - ĐHĐN)</w:t>
      </w:r>
    </w:p>
    <w:p w:rsidR="001A3858" w:rsidRPr="00537155" w:rsidRDefault="001A3858" w:rsidP="001A3858">
      <w:pPr>
        <w:shd w:val="clear" w:color="auto" w:fill="FFFFFF"/>
        <w:jc w:val="center"/>
        <w:rPr>
          <w:rFonts w:ascii="Times New Roman" w:hAnsi="Times New Roman" w:cs="Times New Roman"/>
        </w:rPr>
      </w:pPr>
    </w:p>
    <w:p w:rsidR="001A3858" w:rsidRPr="00537155" w:rsidRDefault="001A3858" w:rsidP="001A3858">
      <w:pPr>
        <w:spacing w:line="234" w:lineRule="atLeast"/>
        <w:jc w:val="center"/>
        <w:rPr>
          <w:rFonts w:ascii="Times New Roman" w:hAnsi="Times New Roman" w:cs="Times New Roman"/>
          <w:b/>
          <w:lang w:eastAsia="en-US"/>
        </w:rPr>
      </w:pPr>
      <w:bookmarkStart w:id="0" w:name="chuong_pl_name"/>
      <w:r w:rsidRPr="00537155">
        <w:rPr>
          <w:rFonts w:ascii="Times New Roman" w:hAnsi="Times New Roman" w:cs="Times New Roman"/>
          <w:b/>
          <w:color w:val="000000"/>
          <w:lang w:val="vi-VN" w:eastAsia="en-US"/>
        </w:rPr>
        <w:t>BẢNG THAM CHIẾU QUY ĐỔI MỘT SỐ VĂN BẰNG HOẶC CHỨNG CHỈ NGOẠI NGỮ TƯƠNG ĐƯƠNG BẬC 3 VÀ BẬC 4 KHUNG NĂNG LỰC NGOẠI NGỮ 6 BẬC DÙNG CHO VIỆT NAM ÁP DỤNG TRONG</w:t>
      </w:r>
      <w:r w:rsidRPr="00537155">
        <w:rPr>
          <w:rFonts w:ascii="Times New Roman" w:hAnsi="Times New Roman" w:cs="Times New Roman"/>
          <w:b/>
          <w:color w:val="000000"/>
          <w:lang w:val="vi-VN" w:eastAsia="en-US"/>
        </w:rPr>
        <w:br/>
        <w:t xml:space="preserve"> TUYỂN SINH VÀ ĐÀO TẠO TRÌNH ĐỘ THẠC SĨ</w:t>
      </w:r>
      <w:bookmarkEnd w:id="0"/>
      <w:r w:rsidRPr="00537155">
        <w:rPr>
          <w:rFonts w:ascii="Times New Roman" w:hAnsi="Times New Roman" w:cs="Times New Roman"/>
          <w:b/>
          <w:lang w:eastAsia="en-US"/>
        </w:rPr>
        <w:br/>
      </w:r>
    </w:p>
    <w:tbl>
      <w:tblPr>
        <w:tblW w:w="5241" w:type="pct"/>
        <w:tblCellSpacing w:w="0" w:type="dxa"/>
        <w:tblCellMar>
          <w:left w:w="0" w:type="dxa"/>
          <w:right w:w="0" w:type="dxa"/>
        </w:tblCellMar>
        <w:tblLook w:val="04A0" w:firstRow="1" w:lastRow="0" w:firstColumn="1" w:lastColumn="0" w:noHBand="0" w:noVBand="1"/>
      </w:tblPr>
      <w:tblGrid>
        <w:gridCol w:w="367"/>
        <w:gridCol w:w="656"/>
        <w:gridCol w:w="1748"/>
        <w:gridCol w:w="3123"/>
        <w:gridCol w:w="2319"/>
        <w:gridCol w:w="1275"/>
      </w:tblGrid>
      <w:tr w:rsidR="001A3858" w:rsidRPr="00537155" w:rsidTr="00483487">
        <w:trPr>
          <w:tblCellSpacing w:w="0" w:type="dxa"/>
        </w:trPr>
        <w:tc>
          <w:tcPr>
            <w:tcW w:w="193" w:type="pct"/>
            <w:vMerge w:val="restar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jc w:val="center"/>
              <w:rPr>
                <w:rFonts w:ascii="Times New Roman" w:hAnsi="Times New Roman" w:cs="Times New Roman"/>
                <w:lang w:eastAsia="en-US"/>
              </w:rPr>
            </w:pPr>
            <w:r w:rsidRPr="00537155">
              <w:rPr>
                <w:rFonts w:ascii="Times New Roman" w:hAnsi="Times New Roman" w:cs="Times New Roman"/>
                <w:b/>
                <w:bCs/>
                <w:lang w:val="vi-VN" w:eastAsia="en-US"/>
              </w:rPr>
              <w:t>TT</w:t>
            </w:r>
          </w:p>
        </w:tc>
        <w:tc>
          <w:tcPr>
            <w:tcW w:w="346" w:type="pct"/>
            <w:vMerge w:val="restar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jc w:val="center"/>
              <w:rPr>
                <w:rFonts w:ascii="Times New Roman" w:hAnsi="Times New Roman" w:cs="Times New Roman"/>
                <w:lang w:eastAsia="en-US"/>
              </w:rPr>
            </w:pPr>
            <w:r w:rsidRPr="00537155">
              <w:rPr>
                <w:rFonts w:ascii="Times New Roman" w:hAnsi="Times New Roman" w:cs="Times New Roman"/>
                <w:b/>
                <w:bCs/>
                <w:lang w:val="vi-VN" w:eastAsia="en-US"/>
              </w:rPr>
              <w:t>Ngôn ngữ</w:t>
            </w:r>
          </w:p>
        </w:tc>
        <w:tc>
          <w:tcPr>
            <w:tcW w:w="921" w:type="pct"/>
            <w:vMerge w:val="restar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jc w:val="center"/>
              <w:rPr>
                <w:rFonts w:ascii="Times New Roman" w:hAnsi="Times New Roman" w:cs="Times New Roman"/>
                <w:lang w:eastAsia="en-US"/>
              </w:rPr>
            </w:pPr>
            <w:r w:rsidRPr="00537155">
              <w:rPr>
                <w:rFonts w:ascii="Times New Roman" w:hAnsi="Times New Roman" w:cs="Times New Roman"/>
                <w:b/>
                <w:bCs/>
                <w:lang w:val="vi-VN" w:eastAsia="en-US"/>
              </w:rPr>
              <w:t>Chứng chỉ /Văn bằng</w:t>
            </w:r>
          </w:p>
        </w:tc>
        <w:tc>
          <w:tcPr>
            <w:tcW w:w="2868" w:type="pct"/>
            <w:gridSpan w:val="2"/>
            <w:tcBorders>
              <w:top w:val="single" w:sz="8" w:space="0" w:color="auto"/>
              <w:left w:val="single" w:sz="8" w:space="0" w:color="auto"/>
              <w:bottom w:val="nil"/>
              <w:right w:val="single" w:sz="8" w:space="0" w:color="auto"/>
            </w:tcBorders>
            <w:shd w:val="clear" w:color="auto" w:fill="FFFFFF"/>
            <w:vAlign w:val="center"/>
            <w:hideMark/>
          </w:tcPr>
          <w:p w:rsidR="001A3858" w:rsidRPr="00537155" w:rsidRDefault="001A3858" w:rsidP="00483487">
            <w:pPr>
              <w:jc w:val="center"/>
              <w:rPr>
                <w:rFonts w:ascii="Times New Roman" w:hAnsi="Times New Roman" w:cs="Times New Roman"/>
                <w:lang w:eastAsia="en-US"/>
              </w:rPr>
            </w:pPr>
            <w:r w:rsidRPr="00537155">
              <w:rPr>
                <w:rFonts w:ascii="Times New Roman" w:hAnsi="Times New Roman" w:cs="Times New Roman"/>
                <w:b/>
                <w:bCs/>
                <w:lang w:val="vi-VN" w:eastAsia="en-US"/>
              </w:rPr>
              <w:t>Trình độ/Thang điểm</w:t>
            </w:r>
          </w:p>
        </w:tc>
        <w:tc>
          <w:tcPr>
            <w:tcW w:w="672" w:type="pct"/>
            <w:vMerge w:val="restart"/>
            <w:tcBorders>
              <w:top w:val="single" w:sz="8" w:space="0" w:color="auto"/>
              <w:left w:val="single" w:sz="8" w:space="0" w:color="auto"/>
              <w:right w:val="single" w:sz="8" w:space="0" w:color="auto"/>
            </w:tcBorders>
            <w:shd w:val="clear" w:color="auto" w:fill="FFFFFF"/>
          </w:tcPr>
          <w:p w:rsidR="001A3858" w:rsidRPr="00537155" w:rsidRDefault="001A3858" w:rsidP="00483487">
            <w:pPr>
              <w:jc w:val="center"/>
              <w:rPr>
                <w:rFonts w:ascii="Times New Roman" w:hAnsi="Times New Roman" w:cs="Times New Roman"/>
                <w:b/>
                <w:bCs/>
                <w:lang w:eastAsia="en-US"/>
              </w:rPr>
            </w:pPr>
            <w:r w:rsidRPr="00537155">
              <w:rPr>
                <w:rFonts w:ascii="Times New Roman" w:hAnsi="Times New Roman" w:cs="Times New Roman"/>
                <w:b/>
                <w:bCs/>
                <w:lang w:eastAsia="en-US"/>
              </w:rPr>
              <w:t>Ghi chú</w:t>
            </w:r>
          </w:p>
        </w:tc>
      </w:tr>
      <w:tr w:rsidR="001A3858" w:rsidRPr="00537155" w:rsidTr="00483487">
        <w:trPr>
          <w:tblCellSpacing w:w="0" w:type="dxa"/>
        </w:trPr>
        <w:tc>
          <w:tcPr>
            <w:tcW w:w="193" w:type="pct"/>
            <w:vMerge/>
            <w:tcBorders>
              <w:top w:val="single" w:sz="8" w:space="0" w:color="auto"/>
              <w:left w:val="single" w:sz="8" w:space="0" w:color="auto"/>
              <w:bottom w:val="nil"/>
              <w:right w:val="nil"/>
            </w:tcBorders>
            <w:vAlign w:val="center"/>
            <w:hideMark/>
          </w:tcPr>
          <w:p w:rsidR="001A3858" w:rsidRPr="00537155" w:rsidRDefault="001A3858" w:rsidP="00483487">
            <w:pPr>
              <w:jc w:val="left"/>
              <w:rPr>
                <w:rFonts w:ascii="Times New Roman" w:hAnsi="Times New Roman" w:cs="Times New Roman"/>
                <w:lang w:eastAsia="en-US"/>
              </w:rPr>
            </w:pPr>
          </w:p>
        </w:tc>
        <w:tc>
          <w:tcPr>
            <w:tcW w:w="346" w:type="pct"/>
            <w:vMerge/>
            <w:tcBorders>
              <w:top w:val="single" w:sz="8" w:space="0" w:color="auto"/>
              <w:left w:val="single" w:sz="8" w:space="0" w:color="auto"/>
              <w:bottom w:val="nil"/>
              <w:right w:val="nil"/>
            </w:tcBorders>
            <w:vAlign w:val="center"/>
            <w:hideMark/>
          </w:tcPr>
          <w:p w:rsidR="001A3858" w:rsidRPr="00537155" w:rsidRDefault="001A3858" w:rsidP="00483487">
            <w:pPr>
              <w:jc w:val="left"/>
              <w:rPr>
                <w:rFonts w:ascii="Times New Roman" w:hAnsi="Times New Roman" w:cs="Times New Roman"/>
                <w:lang w:eastAsia="en-US"/>
              </w:rPr>
            </w:pPr>
          </w:p>
        </w:tc>
        <w:tc>
          <w:tcPr>
            <w:tcW w:w="921" w:type="pct"/>
            <w:vMerge/>
            <w:tcBorders>
              <w:top w:val="single" w:sz="8" w:space="0" w:color="auto"/>
              <w:left w:val="single" w:sz="8" w:space="0" w:color="auto"/>
              <w:bottom w:val="nil"/>
              <w:right w:val="nil"/>
            </w:tcBorders>
            <w:vAlign w:val="center"/>
            <w:hideMark/>
          </w:tcPr>
          <w:p w:rsidR="001A3858" w:rsidRPr="00537155" w:rsidRDefault="001A3858" w:rsidP="00483487">
            <w:pPr>
              <w:jc w:val="left"/>
              <w:rPr>
                <w:rFonts w:ascii="Times New Roman" w:hAnsi="Times New Roman" w:cs="Times New Roman"/>
                <w:lang w:eastAsia="en-US"/>
              </w:rPr>
            </w:pPr>
          </w:p>
        </w:tc>
        <w:tc>
          <w:tcPr>
            <w:tcW w:w="1646" w:type="pc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jc w:val="center"/>
              <w:rPr>
                <w:rFonts w:ascii="Times New Roman" w:hAnsi="Times New Roman" w:cs="Times New Roman"/>
                <w:lang w:eastAsia="en-US"/>
              </w:rPr>
            </w:pPr>
            <w:r w:rsidRPr="00537155">
              <w:rPr>
                <w:rFonts w:ascii="Times New Roman" w:hAnsi="Times New Roman" w:cs="Times New Roman"/>
                <w:b/>
                <w:bCs/>
                <w:lang w:val="vi-VN" w:eastAsia="en-US"/>
              </w:rPr>
              <w:t>Tương đương Bậc 3</w:t>
            </w:r>
          </w:p>
        </w:tc>
        <w:tc>
          <w:tcPr>
            <w:tcW w:w="1222" w:type="pct"/>
            <w:tcBorders>
              <w:top w:val="single" w:sz="8" w:space="0" w:color="auto"/>
              <w:left w:val="single" w:sz="8" w:space="0" w:color="auto"/>
              <w:bottom w:val="nil"/>
              <w:right w:val="single" w:sz="8" w:space="0" w:color="auto"/>
            </w:tcBorders>
            <w:shd w:val="clear" w:color="auto" w:fill="FFFFFF"/>
            <w:vAlign w:val="center"/>
            <w:hideMark/>
          </w:tcPr>
          <w:p w:rsidR="001A3858" w:rsidRPr="00537155" w:rsidRDefault="001A3858" w:rsidP="00483487">
            <w:pPr>
              <w:jc w:val="center"/>
              <w:rPr>
                <w:rFonts w:ascii="Times New Roman" w:hAnsi="Times New Roman" w:cs="Times New Roman"/>
                <w:lang w:eastAsia="en-US"/>
              </w:rPr>
            </w:pPr>
            <w:r w:rsidRPr="00537155">
              <w:rPr>
                <w:rFonts w:ascii="Times New Roman" w:hAnsi="Times New Roman" w:cs="Times New Roman"/>
                <w:b/>
                <w:bCs/>
                <w:lang w:val="vi-VN" w:eastAsia="en-US"/>
              </w:rPr>
              <w:t>Tương đương Bậc 4</w:t>
            </w:r>
          </w:p>
        </w:tc>
        <w:tc>
          <w:tcPr>
            <w:tcW w:w="672" w:type="pct"/>
            <w:vMerge/>
            <w:tcBorders>
              <w:left w:val="single" w:sz="8" w:space="0" w:color="auto"/>
              <w:bottom w:val="nil"/>
              <w:right w:val="single" w:sz="8" w:space="0" w:color="auto"/>
            </w:tcBorders>
            <w:shd w:val="clear" w:color="auto" w:fill="FFFFFF"/>
          </w:tcPr>
          <w:p w:rsidR="001A3858" w:rsidRPr="00537155" w:rsidRDefault="001A3858" w:rsidP="00483487">
            <w:pPr>
              <w:jc w:val="center"/>
              <w:rPr>
                <w:rFonts w:ascii="Times New Roman" w:hAnsi="Times New Roman" w:cs="Times New Roman"/>
                <w:b/>
                <w:bCs/>
                <w:lang w:val="vi-VN" w:eastAsia="en-US"/>
              </w:rPr>
            </w:pPr>
          </w:p>
        </w:tc>
      </w:tr>
      <w:tr w:rsidR="001A3858" w:rsidRPr="00537155" w:rsidTr="00483487">
        <w:trPr>
          <w:tblCellSpacing w:w="0" w:type="dxa"/>
        </w:trPr>
        <w:tc>
          <w:tcPr>
            <w:tcW w:w="193" w:type="pct"/>
            <w:vMerge w:val="restart"/>
            <w:tcBorders>
              <w:top w:val="single" w:sz="8" w:space="0" w:color="auto"/>
              <w:left w:val="single" w:sz="8" w:space="0" w:color="auto"/>
              <w:right w:val="nil"/>
            </w:tcBorders>
            <w:shd w:val="clear" w:color="auto" w:fill="FFFFFF"/>
            <w:vAlign w:val="center"/>
            <w:hideMark/>
          </w:tcPr>
          <w:p w:rsidR="001A3858" w:rsidRPr="00537155" w:rsidRDefault="001A3858" w:rsidP="00483487">
            <w:pPr>
              <w:jc w:val="center"/>
              <w:rPr>
                <w:rFonts w:ascii="Times New Roman" w:hAnsi="Times New Roman" w:cs="Times New Roman"/>
                <w:lang w:eastAsia="en-US"/>
              </w:rPr>
            </w:pPr>
            <w:r w:rsidRPr="00537155">
              <w:rPr>
                <w:rFonts w:ascii="Times New Roman" w:hAnsi="Times New Roman" w:cs="Times New Roman"/>
                <w:lang w:val="vi-VN" w:eastAsia="en-US"/>
              </w:rPr>
              <w:t>1</w:t>
            </w:r>
          </w:p>
        </w:tc>
        <w:tc>
          <w:tcPr>
            <w:tcW w:w="346" w:type="pct"/>
            <w:vMerge w:val="restart"/>
            <w:tcBorders>
              <w:top w:val="single" w:sz="8" w:space="0" w:color="auto"/>
              <w:left w:val="single" w:sz="8" w:space="0" w:color="auto"/>
              <w:right w:val="nil"/>
            </w:tcBorders>
            <w:shd w:val="clear" w:color="auto" w:fill="FFFFFF"/>
            <w:vAlign w:val="center"/>
            <w:hideMark/>
          </w:tcPr>
          <w:p w:rsidR="001A3858" w:rsidRPr="00537155" w:rsidRDefault="001A3858" w:rsidP="00483487">
            <w:pPr>
              <w:jc w:val="center"/>
              <w:rPr>
                <w:rFonts w:ascii="Times New Roman" w:hAnsi="Times New Roman" w:cs="Times New Roman"/>
                <w:lang w:eastAsia="en-US"/>
              </w:rPr>
            </w:pPr>
            <w:r w:rsidRPr="00537155">
              <w:rPr>
                <w:rFonts w:ascii="Times New Roman" w:hAnsi="Times New Roman" w:cs="Times New Roman"/>
                <w:lang w:val="vi-VN" w:eastAsia="en-US"/>
              </w:rPr>
              <w:t>Tiếng Anh</w:t>
            </w:r>
          </w:p>
        </w:tc>
        <w:tc>
          <w:tcPr>
            <w:tcW w:w="921" w:type="pct"/>
            <w:tcBorders>
              <w:top w:val="single" w:sz="8" w:space="0" w:color="auto"/>
              <w:left w:val="single" w:sz="8" w:space="0" w:color="auto"/>
              <w:bottom w:val="nil"/>
              <w:right w:val="nil"/>
            </w:tcBorders>
            <w:shd w:val="clear" w:color="auto" w:fill="FFFFFF"/>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TOEFL </w:t>
            </w:r>
            <w:r w:rsidRPr="00537155">
              <w:rPr>
                <w:rFonts w:ascii="Times New Roman" w:hAnsi="Times New Roman" w:cs="Times New Roman"/>
                <w:lang w:eastAsia="en-US"/>
              </w:rPr>
              <w:t>i</w:t>
            </w:r>
            <w:r w:rsidRPr="00537155">
              <w:rPr>
                <w:rFonts w:ascii="Times New Roman" w:hAnsi="Times New Roman" w:cs="Times New Roman"/>
                <w:lang w:val="vi-VN" w:eastAsia="en-US"/>
              </w:rPr>
              <w:t>BT</w:t>
            </w:r>
          </w:p>
        </w:tc>
        <w:tc>
          <w:tcPr>
            <w:tcW w:w="1646" w:type="pct"/>
            <w:tcBorders>
              <w:top w:val="single" w:sz="8" w:space="0" w:color="auto"/>
              <w:left w:val="single" w:sz="8" w:space="0" w:color="auto"/>
              <w:bottom w:val="nil"/>
              <w:right w:val="nil"/>
            </w:tcBorders>
            <w:shd w:val="clear" w:color="auto" w:fill="FFFFFF"/>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30-45</w:t>
            </w:r>
          </w:p>
        </w:tc>
        <w:tc>
          <w:tcPr>
            <w:tcW w:w="1222" w:type="pct"/>
            <w:tcBorders>
              <w:top w:val="single" w:sz="8" w:space="0" w:color="auto"/>
              <w:left w:val="single" w:sz="8" w:space="0" w:color="auto"/>
              <w:bottom w:val="nil"/>
              <w:right w:val="single" w:sz="8" w:space="0" w:color="auto"/>
            </w:tcBorders>
            <w:shd w:val="clear" w:color="auto" w:fill="FFFFFF"/>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46-93</w:t>
            </w:r>
          </w:p>
        </w:tc>
        <w:tc>
          <w:tcPr>
            <w:tcW w:w="672" w:type="pct"/>
            <w:tcBorders>
              <w:top w:val="single" w:sz="8" w:space="0" w:color="auto"/>
              <w:left w:val="single" w:sz="8" w:space="0" w:color="auto"/>
              <w:bottom w:val="nil"/>
              <w:right w:val="single" w:sz="8" w:space="0" w:color="auto"/>
            </w:tcBorders>
            <w:shd w:val="clear" w:color="auto" w:fill="FFFFFF"/>
          </w:tcPr>
          <w:p w:rsidR="001A3858" w:rsidRPr="00537155" w:rsidRDefault="001A3858" w:rsidP="00483487">
            <w:pPr>
              <w:ind w:left="141"/>
              <w:jc w:val="left"/>
              <w:rPr>
                <w:rFonts w:ascii="Times New Roman" w:hAnsi="Times New Roman" w:cs="Times New Roman"/>
                <w:lang w:val="vi-VN" w:eastAsia="en-US"/>
              </w:rPr>
            </w:pPr>
          </w:p>
        </w:tc>
      </w:tr>
      <w:tr w:rsidR="001A3858" w:rsidRPr="00537155" w:rsidTr="00483487">
        <w:trPr>
          <w:tblCellSpacing w:w="0" w:type="dxa"/>
        </w:trPr>
        <w:tc>
          <w:tcPr>
            <w:tcW w:w="193" w:type="pct"/>
            <w:vMerge/>
            <w:tcBorders>
              <w:left w:val="single" w:sz="8" w:space="0" w:color="auto"/>
              <w:right w:val="nil"/>
            </w:tcBorders>
            <w:vAlign w:val="center"/>
            <w:hideMark/>
          </w:tcPr>
          <w:p w:rsidR="001A3858" w:rsidRPr="00537155" w:rsidRDefault="001A3858" w:rsidP="00483487">
            <w:pPr>
              <w:jc w:val="left"/>
              <w:rPr>
                <w:rFonts w:ascii="Times New Roman" w:hAnsi="Times New Roman" w:cs="Times New Roman"/>
                <w:lang w:eastAsia="en-US"/>
              </w:rPr>
            </w:pPr>
          </w:p>
        </w:tc>
        <w:tc>
          <w:tcPr>
            <w:tcW w:w="346" w:type="pct"/>
            <w:vMerge/>
            <w:tcBorders>
              <w:left w:val="single" w:sz="8" w:space="0" w:color="auto"/>
              <w:right w:val="nil"/>
            </w:tcBorders>
            <w:vAlign w:val="center"/>
            <w:hideMark/>
          </w:tcPr>
          <w:p w:rsidR="001A3858" w:rsidRPr="00537155" w:rsidRDefault="001A3858" w:rsidP="00483487">
            <w:pPr>
              <w:jc w:val="left"/>
              <w:rPr>
                <w:rFonts w:ascii="Times New Roman" w:hAnsi="Times New Roman" w:cs="Times New Roman"/>
                <w:lang w:eastAsia="en-US"/>
              </w:rPr>
            </w:pPr>
          </w:p>
        </w:tc>
        <w:tc>
          <w:tcPr>
            <w:tcW w:w="921" w:type="pct"/>
            <w:tcBorders>
              <w:top w:val="single" w:sz="8" w:space="0" w:color="auto"/>
              <w:left w:val="single" w:sz="8" w:space="0" w:color="auto"/>
              <w:bottom w:val="nil"/>
              <w:right w:val="nil"/>
            </w:tcBorders>
            <w:shd w:val="clear" w:color="auto" w:fill="FFFFFF"/>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TOEFL ITP</w:t>
            </w:r>
          </w:p>
        </w:tc>
        <w:tc>
          <w:tcPr>
            <w:tcW w:w="1646" w:type="pct"/>
            <w:tcBorders>
              <w:top w:val="single" w:sz="8" w:space="0" w:color="auto"/>
              <w:left w:val="single" w:sz="8" w:space="0" w:color="auto"/>
              <w:bottom w:val="nil"/>
              <w:right w:val="nil"/>
            </w:tcBorders>
            <w:shd w:val="clear" w:color="auto" w:fill="FFFFFF"/>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450-499</w:t>
            </w:r>
          </w:p>
        </w:tc>
        <w:tc>
          <w:tcPr>
            <w:tcW w:w="1222" w:type="pct"/>
            <w:tcBorders>
              <w:top w:val="single" w:sz="8" w:space="0" w:color="auto"/>
              <w:left w:val="single" w:sz="8" w:space="0" w:color="auto"/>
              <w:bottom w:val="nil"/>
              <w:right w:val="single" w:sz="8" w:space="0" w:color="auto"/>
            </w:tcBorders>
            <w:shd w:val="clear" w:color="auto" w:fill="FFFFFF"/>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 </w:t>
            </w:r>
          </w:p>
        </w:tc>
        <w:tc>
          <w:tcPr>
            <w:tcW w:w="672" w:type="pct"/>
            <w:tcBorders>
              <w:top w:val="single" w:sz="8" w:space="0" w:color="auto"/>
              <w:left w:val="single" w:sz="8" w:space="0" w:color="auto"/>
              <w:bottom w:val="nil"/>
              <w:right w:val="single" w:sz="8" w:space="0" w:color="auto"/>
            </w:tcBorders>
            <w:shd w:val="clear" w:color="auto" w:fill="FFFFFF"/>
          </w:tcPr>
          <w:p w:rsidR="001A3858" w:rsidRPr="00537155" w:rsidRDefault="001A3858" w:rsidP="00483487">
            <w:pPr>
              <w:ind w:left="141"/>
              <w:jc w:val="left"/>
              <w:rPr>
                <w:rFonts w:ascii="Times New Roman" w:hAnsi="Times New Roman" w:cs="Times New Roman"/>
                <w:lang w:val="vi-VN" w:eastAsia="en-US"/>
              </w:rPr>
            </w:pPr>
          </w:p>
        </w:tc>
      </w:tr>
      <w:tr w:rsidR="001A3858" w:rsidRPr="00537155" w:rsidTr="00483487">
        <w:trPr>
          <w:tblCellSpacing w:w="0" w:type="dxa"/>
        </w:trPr>
        <w:tc>
          <w:tcPr>
            <w:tcW w:w="193" w:type="pct"/>
            <w:vMerge/>
            <w:tcBorders>
              <w:left w:val="single" w:sz="8" w:space="0" w:color="auto"/>
              <w:right w:val="nil"/>
            </w:tcBorders>
            <w:vAlign w:val="center"/>
            <w:hideMark/>
          </w:tcPr>
          <w:p w:rsidR="001A3858" w:rsidRPr="00537155" w:rsidRDefault="001A3858" w:rsidP="00483487">
            <w:pPr>
              <w:jc w:val="left"/>
              <w:rPr>
                <w:rFonts w:ascii="Times New Roman" w:hAnsi="Times New Roman" w:cs="Times New Roman"/>
                <w:lang w:eastAsia="en-US"/>
              </w:rPr>
            </w:pPr>
          </w:p>
        </w:tc>
        <w:tc>
          <w:tcPr>
            <w:tcW w:w="346" w:type="pct"/>
            <w:vMerge/>
            <w:tcBorders>
              <w:left w:val="single" w:sz="8" w:space="0" w:color="auto"/>
              <w:right w:val="nil"/>
            </w:tcBorders>
            <w:vAlign w:val="center"/>
            <w:hideMark/>
          </w:tcPr>
          <w:p w:rsidR="001A3858" w:rsidRPr="00537155" w:rsidRDefault="001A3858" w:rsidP="00483487">
            <w:pPr>
              <w:jc w:val="left"/>
              <w:rPr>
                <w:rFonts w:ascii="Times New Roman" w:hAnsi="Times New Roman" w:cs="Times New Roman"/>
                <w:lang w:eastAsia="en-US"/>
              </w:rPr>
            </w:pPr>
          </w:p>
        </w:tc>
        <w:tc>
          <w:tcPr>
            <w:tcW w:w="921" w:type="pct"/>
            <w:tcBorders>
              <w:top w:val="single" w:sz="8" w:space="0" w:color="auto"/>
              <w:left w:val="single" w:sz="8" w:space="0" w:color="auto"/>
              <w:bottom w:val="nil"/>
              <w:right w:val="nil"/>
            </w:tcBorders>
            <w:shd w:val="clear" w:color="auto" w:fill="FFFFFF"/>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IELTS</w:t>
            </w:r>
          </w:p>
        </w:tc>
        <w:tc>
          <w:tcPr>
            <w:tcW w:w="1646" w:type="pc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eastAsia="en-US"/>
              </w:rPr>
              <w:t>4.0 - 5.0</w:t>
            </w:r>
          </w:p>
        </w:tc>
        <w:tc>
          <w:tcPr>
            <w:tcW w:w="1222" w:type="pct"/>
            <w:tcBorders>
              <w:top w:val="single" w:sz="8" w:space="0" w:color="auto"/>
              <w:left w:val="single" w:sz="8" w:space="0" w:color="auto"/>
              <w:bottom w:val="nil"/>
              <w:right w:val="single" w:sz="8" w:space="0" w:color="auto"/>
            </w:tcBorders>
            <w:shd w:val="clear" w:color="auto" w:fill="FFFFFF"/>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5.5 -6.5</w:t>
            </w:r>
          </w:p>
        </w:tc>
        <w:tc>
          <w:tcPr>
            <w:tcW w:w="672" w:type="pct"/>
            <w:tcBorders>
              <w:top w:val="single" w:sz="8" w:space="0" w:color="auto"/>
              <w:left w:val="single" w:sz="8" w:space="0" w:color="auto"/>
              <w:bottom w:val="nil"/>
              <w:right w:val="single" w:sz="8" w:space="0" w:color="auto"/>
            </w:tcBorders>
            <w:shd w:val="clear" w:color="auto" w:fill="FFFFFF"/>
          </w:tcPr>
          <w:p w:rsidR="001A3858" w:rsidRPr="00537155" w:rsidRDefault="001A3858" w:rsidP="00483487">
            <w:pPr>
              <w:ind w:left="141"/>
              <w:jc w:val="left"/>
              <w:rPr>
                <w:rFonts w:ascii="Times New Roman" w:hAnsi="Times New Roman" w:cs="Times New Roman"/>
                <w:lang w:val="vi-VN" w:eastAsia="en-US"/>
              </w:rPr>
            </w:pPr>
          </w:p>
        </w:tc>
      </w:tr>
      <w:tr w:rsidR="001A3858" w:rsidRPr="00537155" w:rsidTr="00483487">
        <w:trPr>
          <w:tblCellSpacing w:w="0" w:type="dxa"/>
        </w:trPr>
        <w:tc>
          <w:tcPr>
            <w:tcW w:w="193" w:type="pct"/>
            <w:vMerge/>
            <w:tcBorders>
              <w:left w:val="single" w:sz="8" w:space="0" w:color="auto"/>
              <w:right w:val="nil"/>
            </w:tcBorders>
            <w:vAlign w:val="center"/>
            <w:hideMark/>
          </w:tcPr>
          <w:p w:rsidR="001A3858" w:rsidRPr="00537155" w:rsidRDefault="001A3858" w:rsidP="00483487">
            <w:pPr>
              <w:jc w:val="left"/>
              <w:rPr>
                <w:rFonts w:ascii="Times New Roman" w:hAnsi="Times New Roman" w:cs="Times New Roman"/>
                <w:lang w:eastAsia="en-US"/>
              </w:rPr>
            </w:pPr>
          </w:p>
        </w:tc>
        <w:tc>
          <w:tcPr>
            <w:tcW w:w="346" w:type="pct"/>
            <w:vMerge/>
            <w:tcBorders>
              <w:left w:val="single" w:sz="8" w:space="0" w:color="auto"/>
              <w:right w:val="nil"/>
            </w:tcBorders>
            <w:vAlign w:val="center"/>
            <w:hideMark/>
          </w:tcPr>
          <w:p w:rsidR="001A3858" w:rsidRPr="00537155" w:rsidRDefault="001A3858" w:rsidP="00483487">
            <w:pPr>
              <w:jc w:val="left"/>
              <w:rPr>
                <w:rFonts w:ascii="Times New Roman" w:hAnsi="Times New Roman" w:cs="Times New Roman"/>
                <w:lang w:eastAsia="en-US"/>
              </w:rPr>
            </w:pPr>
          </w:p>
        </w:tc>
        <w:tc>
          <w:tcPr>
            <w:tcW w:w="921" w:type="pc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Cambridge</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Assessment</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English</w:t>
            </w:r>
          </w:p>
        </w:tc>
        <w:tc>
          <w:tcPr>
            <w:tcW w:w="1646" w:type="pc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B</w:t>
            </w:r>
            <w:r w:rsidRPr="00537155">
              <w:rPr>
                <w:rFonts w:ascii="Times New Roman" w:hAnsi="Times New Roman" w:cs="Times New Roman"/>
                <w:lang w:eastAsia="en-US"/>
              </w:rPr>
              <w:t>1</w:t>
            </w:r>
            <w:r w:rsidRPr="00537155">
              <w:rPr>
                <w:rFonts w:ascii="Times New Roman" w:hAnsi="Times New Roman" w:cs="Times New Roman"/>
                <w:lang w:val="vi-VN" w:eastAsia="en-US"/>
              </w:rPr>
              <w:t> Preliminary/B</w:t>
            </w:r>
            <w:r w:rsidRPr="00537155">
              <w:rPr>
                <w:rFonts w:ascii="Times New Roman" w:hAnsi="Times New Roman" w:cs="Times New Roman"/>
                <w:lang w:eastAsia="en-US"/>
              </w:rPr>
              <w:t>1</w:t>
            </w:r>
            <w:r w:rsidRPr="00537155">
              <w:rPr>
                <w:rFonts w:ascii="Times New Roman" w:hAnsi="Times New Roman" w:cs="Times New Roman"/>
                <w:lang w:val="vi-VN" w:eastAsia="en-US"/>
              </w:rPr>
              <w:t> Business Preliminary/Linguaskill.</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Thang điểm: 140-159</w:t>
            </w:r>
          </w:p>
        </w:tc>
        <w:tc>
          <w:tcPr>
            <w:tcW w:w="1222" w:type="pct"/>
            <w:tcBorders>
              <w:top w:val="single" w:sz="8" w:space="0" w:color="auto"/>
              <w:left w:val="single" w:sz="8" w:space="0" w:color="auto"/>
              <w:bottom w:val="nil"/>
              <w:right w:val="single" w:sz="8" w:space="0" w:color="auto"/>
            </w:tcBorders>
            <w:shd w:val="clear" w:color="auto" w:fill="FFFFFF"/>
            <w:vAlign w:val="center"/>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B2 First/B2 Business Vantage/</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 xml:space="preserve">Linguaskill. </w:t>
            </w:r>
            <w:r w:rsidRPr="00537155">
              <w:rPr>
                <w:rFonts w:ascii="Times New Roman" w:hAnsi="Times New Roman" w:cs="Times New Roman"/>
                <w:lang w:val="vi-VN" w:eastAsia="en-US"/>
              </w:rPr>
              <w:br/>
              <w:t>Thang điểm: 160-179</w:t>
            </w:r>
          </w:p>
        </w:tc>
        <w:tc>
          <w:tcPr>
            <w:tcW w:w="672" w:type="pct"/>
            <w:tcBorders>
              <w:top w:val="single" w:sz="8" w:space="0" w:color="auto"/>
              <w:left w:val="single" w:sz="8" w:space="0" w:color="auto"/>
              <w:bottom w:val="nil"/>
              <w:right w:val="single" w:sz="8" w:space="0" w:color="auto"/>
            </w:tcBorders>
            <w:shd w:val="clear" w:color="auto" w:fill="FFFFFF"/>
          </w:tcPr>
          <w:p w:rsidR="001A3858" w:rsidRPr="00537155" w:rsidRDefault="001A3858" w:rsidP="00483487">
            <w:pPr>
              <w:ind w:left="141"/>
              <w:jc w:val="left"/>
              <w:rPr>
                <w:rFonts w:ascii="Times New Roman" w:hAnsi="Times New Roman" w:cs="Times New Roman"/>
                <w:lang w:val="vi-VN" w:eastAsia="en-US"/>
              </w:rPr>
            </w:pPr>
          </w:p>
        </w:tc>
      </w:tr>
      <w:tr w:rsidR="001A3858" w:rsidRPr="00537155" w:rsidTr="00483487">
        <w:trPr>
          <w:tblCellSpacing w:w="0" w:type="dxa"/>
        </w:trPr>
        <w:tc>
          <w:tcPr>
            <w:tcW w:w="193" w:type="pct"/>
            <w:vMerge/>
            <w:tcBorders>
              <w:left w:val="single" w:sz="8" w:space="0" w:color="auto"/>
              <w:right w:val="nil"/>
            </w:tcBorders>
            <w:vAlign w:val="center"/>
            <w:hideMark/>
          </w:tcPr>
          <w:p w:rsidR="001A3858" w:rsidRPr="00537155" w:rsidRDefault="001A3858" w:rsidP="00483487">
            <w:pPr>
              <w:jc w:val="left"/>
              <w:rPr>
                <w:rFonts w:ascii="Times New Roman" w:hAnsi="Times New Roman" w:cs="Times New Roman"/>
                <w:lang w:eastAsia="en-US"/>
              </w:rPr>
            </w:pPr>
          </w:p>
        </w:tc>
        <w:tc>
          <w:tcPr>
            <w:tcW w:w="346" w:type="pct"/>
            <w:vMerge/>
            <w:tcBorders>
              <w:left w:val="single" w:sz="8" w:space="0" w:color="auto"/>
              <w:right w:val="nil"/>
            </w:tcBorders>
            <w:vAlign w:val="center"/>
            <w:hideMark/>
          </w:tcPr>
          <w:p w:rsidR="001A3858" w:rsidRPr="00537155" w:rsidRDefault="001A3858" w:rsidP="00483487">
            <w:pPr>
              <w:jc w:val="left"/>
              <w:rPr>
                <w:rFonts w:ascii="Times New Roman" w:hAnsi="Times New Roman" w:cs="Times New Roman"/>
                <w:lang w:eastAsia="en-US"/>
              </w:rPr>
            </w:pPr>
          </w:p>
        </w:tc>
        <w:tc>
          <w:tcPr>
            <w:tcW w:w="921" w:type="pc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ind w:left="141"/>
              <w:jc w:val="left"/>
              <w:rPr>
                <w:rFonts w:ascii="Times New Roman" w:hAnsi="Times New Roman" w:cs="Times New Roman"/>
                <w:lang w:val="vi-VN" w:eastAsia="en-US"/>
              </w:rPr>
            </w:pPr>
            <w:r w:rsidRPr="00537155">
              <w:rPr>
                <w:rFonts w:ascii="Times New Roman" w:hAnsi="Times New Roman" w:cs="Times New Roman"/>
                <w:lang w:val="vi-VN" w:eastAsia="en-US"/>
              </w:rPr>
              <w:t xml:space="preserve">TOEIC </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(4 kỹ năng)</w:t>
            </w:r>
          </w:p>
        </w:tc>
        <w:tc>
          <w:tcPr>
            <w:tcW w:w="1646" w:type="pc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Nghe: 275-399</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Đọc: 275-384</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Nói: 120-159</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Viết: 120-149</w:t>
            </w:r>
          </w:p>
        </w:tc>
        <w:tc>
          <w:tcPr>
            <w:tcW w:w="1222" w:type="pct"/>
            <w:tcBorders>
              <w:top w:val="single" w:sz="8" w:space="0" w:color="auto"/>
              <w:left w:val="single" w:sz="8" w:space="0" w:color="auto"/>
              <w:bottom w:val="nil"/>
              <w:right w:val="single" w:sz="8" w:space="0" w:color="auto"/>
            </w:tcBorders>
            <w:shd w:val="clear" w:color="auto" w:fill="FFFFFF"/>
            <w:vAlign w:val="center"/>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Nghe: 400-489</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Đọc: 385-454</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Nói: 160-179</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Viết: 150-179</w:t>
            </w:r>
          </w:p>
        </w:tc>
        <w:tc>
          <w:tcPr>
            <w:tcW w:w="672" w:type="pct"/>
            <w:tcBorders>
              <w:top w:val="single" w:sz="8" w:space="0" w:color="auto"/>
              <w:left w:val="single" w:sz="8" w:space="0" w:color="auto"/>
              <w:bottom w:val="nil"/>
              <w:right w:val="single" w:sz="8" w:space="0" w:color="auto"/>
            </w:tcBorders>
            <w:shd w:val="clear" w:color="auto" w:fill="FFFFFF"/>
          </w:tcPr>
          <w:p w:rsidR="001A3858" w:rsidRPr="00537155" w:rsidRDefault="001A3858" w:rsidP="00483487">
            <w:pPr>
              <w:ind w:left="141"/>
              <w:jc w:val="left"/>
              <w:rPr>
                <w:rFonts w:ascii="Times New Roman" w:hAnsi="Times New Roman" w:cs="Times New Roman"/>
                <w:lang w:val="vi-VN" w:eastAsia="en-US"/>
              </w:rPr>
            </w:pPr>
          </w:p>
        </w:tc>
      </w:tr>
      <w:tr w:rsidR="001A3858" w:rsidRPr="00537155" w:rsidTr="00483487">
        <w:trPr>
          <w:tblCellSpacing w:w="0" w:type="dxa"/>
        </w:trPr>
        <w:tc>
          <w:tcPr>
            <w:tcW w:w="193" w:type="pct"/>
            <w:vMerge/>
            <w:tcBorders>
              <w:left w:val="single" w:sz="8" w:space="0" w:color="auto"/>
              <w:right w:val="nil"/>
            </w:tcBorders>
            <w:vAlign w:val="center"/>
          </w:tcPr>
          <w:p w:rsidR="001A3858" w:rsidRPr="00537155" w:rsidRDefault="001A3858" w:rsidP="00483487">
            <w:pPr>
              <w:jc w:val="left"/>
              <w:rPr>
                <w:rFonts w:ascii="Times New Roman" w:hAnsi="Times New Roman" w:cs="Times New Roman"/>
                <w:lang w:eastAsia="en-US"/>
              </w:rPr>
            </w:pPr>
          </w:p>
        </w:tc>
        <w:tc>
          <w:tcPr>
            <w:tcW w:w="346" w:type="pct"/>
            <w:vMerge/>
            <w:tcBorders>
              <w:left w:val="single" w:sz="8" w:space="0" w:color="auto"/>
              <w:right w:val="nil"/>
            </w:tcBorders>
            <w:vAlign w:val="center"/>
          </w:tcPr>
          <w:p w:rsidR="001A3858" w:rsidRPr="00537155" w:rsidRDefault="001A3858" w:rsidP="00483487">
            <w:pPr>
              <w:jc w:val="left"/>
              <w:rPr>
                <w:rFonts w:ascii="Times New Roman" w:hAnsi="Times New Roman" w:cs="Times New Roman"/>
                <w:lang w:eastAsia="en-US"/>
              </w:rPr>
            </w:pPr>
          </w:p>
        </w:tc>
        <w:tc>
          <w:tcPr>
            <w:tcW w:w="921" w:type="pct"/>
            <w:tcBorders>
              <w:top w:val="single" w:sz="8" w:space="0" w:color="auto"/>
              <w:left w:val="single" w:sz="8" w:space="0" w:color="auto"/>
              <w:bottom w:val="nil"/>
              <w:right w:val="nil"/>
            </w:tcBorders>
            <w:shd w:val="clear" w:color="auto" w:fill="auto"/>
            <w:vAlign w:val="center"/>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eastAsia="en-US"/>
              </w:rPr>
              <w:t xml:space="preserve">Aptis ESOL International Certificate ( Aptis ESOL) </w:t>
            </w:r>
          </w:p>
        </w:tc>
        <w:tc>
          <w:tcPr>
            <w:tcW w:w="1646" w:type="pct"/>
            <w:tcBorders>
              <w:top w:val="single" w:sz="8" w:space="0" w:color="auto"/>
              <w:left w:val="single" w:sz="8" w:space="0" w:color="auto"/>
              <w:bottom w:val="nil"/>
              <w:right w:val="nil"/>
            </w:tcBorders>
            <w:shd w:val="clear" w:color="auto" w:fill="FFFFFF"/>
            <w:vAlign w:val="center"/>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rPr>
              <w:t>Tương đương bậc 3 theo Khung năng lực ngoại ngữ 6 bậc dùng cho Việt Nam</w:t>
            </w:r>
          </w:p>
        </w:tc>
        <w:tc>
          <w:tcPr>
            <w:tcW w:w="1222" w:type="pct"/>
            <w:tcBorders>
              <w:top w:val="single" w:sz="8" w:space="0" w:color="auto"/>
              <w:left w:val="single" w:sz="8" w:space="0" w:color="auto"/>
              <w:bottom w:val="nil"/>
              <w:right w:val="single" w:sz="8" w:space="0" w:color="auto"/>
            </w:tcBorders>
            <w:shd w:val="clear" w:color="auto" w:fill="FFFFFF"/>
            <w:vAlign w:val="center"/>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rPr>
              <w:t>Tương đương bậc 4 theo Khung năng lực ngoại ngữ 6 bậc dùng cho Việt Nam</w:t>
            </w:r>
          </w:p>
        </w:tc>
        <w:tc>
          <w:tcPr>
            <w:tcW w:w="672" w:type="pct"/>
            <w:tcBorders>
              <w:top w:val="single" w:sz="8" w:space="0" w:color="auto"/>
              <w:left w:val="single" w:sz="8" w:space="0" w:color="auto"/>
              <w:bottom w:val="nil"/>
              <w:right w:val="single" w:sz="8" w:space="0" w:color="auto"/>
            </w:tcBorders>
            <w:shd w:val="clear" w:color="auto" w:fill="FFFFFF"/>
          </w:tcPr>
          <w:p w:rsidR="001A3858" w:rsidRPr="00537155" w:rsidRDefault="001A3858" w:rsidP="00483487">
            <w:pPr>
              <w:ind w:left="141"/>
              <w:jc w:val="left"/>
              <w:rPr>
                <w:rFonts w:ascii="Times New Roman" w:hAnsi="Times New Roman" w:cs="Times New Roman"/>
              </w:rPr>
            </w:pPr>
          </w:p>
        </w:tc>
      </w:tr>
      <w:tr w:rsidR="001A3858" w:rsidRPr="00537155" w:rsidTr="00483487">
        <w:trPr>
          <w:tblCellSpacing w:w="0" w:type="dxa"/>
        </w:trPr>
        <w:tc>
          <w:tcPr>
            <w:tcW w:w="193" w:type="pct"/>
            <w:vMerge/>
            <w:tcBorders>
              <w:left w:val="single" w:sz="8" w:space="0" w:color="auto"/>
              <w:right w:val="nil"/>
            </w:tcBorders>
            <w:vAlign w:val="center"/>
          </w:tcPr>
          <w:p w:rsidR="001A3858" w:rsidRPr="00537155" w:rsidRDefault="001A3858" w:rsidP="00483487">
            <w:pPr>
              <w:jc w:val="left"/>
              <w:rPr>
                <w:rFonts w:ascii="Times New Roman" w:hAnsi="Times New Roman" w:cs="Times New Roman"/>
                <w:lang w:eastAsia="en-US"/>
              </w:rPr>
            </w:pPr>
          </w:p>
        </w:tc>
        <w:tc>
          <w:tcPr>
            <w:tcW w:w="346" w:type="pct"/>
            <w:vMerge/>
            <w:tcBorders>
              <w:left w:val="single" w:sz="8" w:space="0" w:color="auto"/>
              <w:right w:val="nil"/>
            </w:tcBorders>
            <w:vAlign w:val="center"/>
          </w:tcPr>
          <w:p w:rsidR="001A3858" w:rsidRPr="00537155" w:rsidRDefault="001A3858" w:rsidP="00483487">
            <w:pPr>
              <w:jc w:val="left"/>
              <w:rPr>
                <w:rFonts w:ascii="Times New Roman" w:hAnsi="Times New Roman" w:cs="Times New Roman"/>
                <w:lang w:eastAsia="en-US"/>
              </w:rPr>
            </w:pPr>
          </w:p>
        </w:tc>
        <w:tc>
          <w:tcPr>
            <w:tcW w:w="921" w:type="pct"/>
            <w:tcBorders>
              <w:top w:val="single" w:sz="8" w:space="0" w:color="auto"/>
              <w:left w:val="single" w:sz="8" w:space="0" w:color="auto"/>
              <w:bottom w:val="nil"/>
              <w:right w:val="nil"/>
            </w:tcBorders>
            <w:shd w:val="clear" w:color="auto" w:fill="auto"/>
            <w:vAlign w:val="center"/>
          </w:tcPr>
          <w:p w:rsidR="001A3858" w:rsidRPr="00537155" w:rsidRDefault="001A3858" w:rsidP="00483487">
            <w:pPr>
              <w:ind w:left="83"/>
              <w:jc w:val="left"/>
              <w:rPr>
                <w:rFonts w:ascii="Times New Roman" w:hAnsi="Times New Roman" w:cs="Times New Roman"/>
                <w:lang w:eastAsia="en-US"/>
              </w:rPr>
            </w:pPr>
            <w:r w:rsidRPr="00537155">
              <w:rPr>
                <w:rFonts w:ascii="Times New Roman" w:hAnsi="Times New Roman" w:cs="Times New Roman"/>
                <w:lang w:eastAsia="en-US"/>
              </w:rPr>
              <w:t>Pearson English International Certificate (PEIC)</w:t>
            </w:r>
          </w:p>
        </w:tc>
        <w:tc>
          <w:tcPr>
            <w:tcW w:w="1646" w:type="pct"/>
            <w:tcBorders>
              <w:top w:val="single" w:sz="8" w:space="0" w:color="auto"/>
              <w:left w:val="single" w:sz="8" w:space="0" w:color="auto"/>
              <w:bottom w:val="nil"/>
              <w:right w:val="nil"/>
            </w:tcBorders>
            <w:shd w:val="clear" w:color="auto" w:fill="FFFFFF"/>
            <w:vAlign w:val="center"/>
          </w:tcPr>
          <w:p w:rsidR="001A3858" w:rsidRPr="00537155" w:rsidRDefault="001A3858" w:rsidP="00483487">
            <w:pPr>
              <w:ind w:left="141"/>
              <w:jc w:val="left"/>
              <w:rPr>
                <w:rFonts w:ascii="Times New Roman" w:hAnsi="Times New Roman" w:cs="Times New Roman"/>
              </w:rPr>
            </w:pPr>
            <w:r w:rsidRPr="00537155">
              <w:rPr>
                <w:rFonts w:ascii="Times New Roman" w:hAnsi="Times New Roman" w:cs="Times New Roman"/>
              </w:rPr>
              <w:t>Level 2</w:t>
            </w:r>
          </w:p>
        </w:tc>
        <w:tc>
          <w:tcPr>
            <w:tcW w:w="1222" w:type="pct"/>
            <w:tcBorders>
              <w:top w:val="single" w:sz="8" w:space="0" w:color="auto"/>
              <w:left w:val="single" w:sz="8" w:space="0" w:color="auto"/>
              <w:bottom w:val="nil"/>
              <w:right w:val="single" w:sz="8" w:space="0" w:color="auto"/>
            </w:tcBorders>
            <w:shd w:val="clear" w:color="auto" w:fill="FFFFFF"/>
            <w:vAlign w:val="center"/>
          </w:tcPr>
          <w:p w:rsidR="001A3858" w:rsidRPr="00537155" w:rsidRDefault="001A3858" w:rsidP="00483487">
            <w:pPr>
              <w:ind w:left="141"/>
              <w:jc w:val="left"/>
              <w:rPr>
                <w:rFonts w:ascii="Times New Roman" w:hAnsi="Times New Roman" w:cs="Times New Roman"/>
              </w:rPr>
            </w:pPr>
            <w:r w:rsidRPr="00537155">
              <w:rPr>
                <w:rFonts w:ascii="Times New Roman" w:hAnsi="Times New Roman" w:cs="Times New Roman"/>
              </w:rPr>
              <w:t>Level 3</w:t>
            </w:r>
          </w:p>
        </w:tc>
        <w:tc>
          <w:tcPr>
            <w:tcW w:w="672" w:type="pct"/>
            <w:tcBorders>
              <w:top w:val="single" w:sz="8" w:space="0" w:color="auto"/>
              <w:left w:val="single" w:sz="8" w:space="0" w:color="auto"/>
              <w:bottom w:val="nil"/>
              <w:right w:val="single" w:sz="8" w:space="0" w:color="auto"/>
            </w:tcBorders>
            <w:shd w:val="clear" w:color="auto" w:fill="FFFFFF"/>
          </w:tcPr>
          <w:p w:rsidR="001A3858" w:rsidRPr="00537155" w:rsidRDefault="001A3858" w:rsidP="00483487">
            <w:pPr>
              <w:ind w:left="141"/>
              <w:jc w:val="left"/>
              <w:rPr>
                <w:rFonts w:ascii="Times New Roman" w:hAnsi="Times New Roman" w:cs="Times New Roman"/>
              </w:rPr>
            </w:pPr>
            <w:r w:rsidRPr="00537155">
              <w:rPr>
                <w:rFonts w:ascii="Times New Roman" w:hAnsi="Times New Roman" w:cs="Times New Roman"/>
              </w:rPr>
              <w:t>CC cấp từ ngày  05/1/2024</w:t>
            </w:r>
          </w:p>
        </w:tc>
      </w:tr>
      <w:tr w:rsidR="001A3858" w:rsidRPr="00537155" w:rsidTr="00483487">
        <w:trPr>
          <w:tblCellSpacing w:w="0" w:type="dxa"/>
        </w:trPr>
        <w:tc>
          <w:tcPr>
            <w:tcW w:w="193" w:type="pct"/>
            <w:vMerge/>
            <w:tcBorders>
              <w:left w:val="single" w:sz="8" w:space="0" w:color="auto"/>
              <w:right w:val="nil"/>
            </w:tcBorders>
            <w:vAlign w:val="center"/>
          </w:tcPr>
          <w:p w:rsidR="001A3858" w:rsidRPr="00537155" w:rsidRDefault="001A3858" w:rsidP="00483487">
            <w:pPr>
              <w:jc w:val="left"/>
              <w:rPr>
                <w:rFonts w:ascii="Times New Roman" w:hAnsi="Times New Roman" w:cs="Times New Roman"/>
                <w:lang w:eastAsia="en-US"/>
              </w:rPr>
            </w:pPr>
          </w:p>
        </w:tc>
        <w:tc>
          <w:tcPr>
            <w:tcW w:w="346" w:type="pct"/>
            <w:vMerge/>
            <w:tcBorders>
              <w:left w:val="single" w:sz="8" w:space="0" w:color="auto"/>
              <w:right w:val="nil"/>
            </w:tcBorders>
            <w:vAlign w:val="center"/>
          </w:tcPr>
          <w:p w:rsidR="001A3858" w:rsidRPr="00537155" w:rsidRDefault="001A3858" w:rsidP="00483487">
            <w:pPr>
              <w:jc w:val="left"/>
              <w:rPr>
                <w:rFonts w:ascii="Times New Roman" w:hAnsi="Times New Roman" w:cs="Times New Roman"/>
                <w:lang w:eastAsia="en-US"/>
              </w:rPr>
            </w:pPr>
          </w:p>
        </w:tc>
        <w:tc>
          <w:tcPr>
            <w:tcW w:w="921" w:type="pct"/>
            <w:tcBorders>
              <w:top w:val="single" w:sz="8" w:space="0" w:color="auto"/>
              <w:left w:val="single" w:sz="8" w:space="0" w:color="auto"/>
              <w:bottom w:val="nil"/>
              <w:right w:val="nil"/>
            </w:tcBorders>
            <w:shd w:val="clear" w:color="auto" w:fill="auto"/>
            <w:vAlign w:val="center"/>
          </w:tcPr>
          <w:p w:rsidR="001A3858" w:rsidRPr="00537155" w:rsidRDefault="001A3858" w:rsidP="00483487">
            <w:pPr>
              <w:jc w:val="left"/>
              <w:rPr>
                <w:rFonts w:ascii="Times New Roman" w:hAnsi="Times New Roman" w:cs="Times New Roman"/>
                <w:lang w:eastAsia="en-US"/>
              </w:rPr>
            </w:pPr>
            <w:r w:rsidRPr="00537155">
              <w:rPr>
                <w:rFonts w:ascii="Times New Roman" w:hAnsi="Times New Roman" w:cs="Times New Roman"/>
                <w:lang w:eastAsia="en-US"/>
              </w:rPr>
              <w:t>Pearson Test of English Academic (PTE Academic)</w:t>
            </w:r>
          </w:p>
        </w:tc>
        <w:tc>
          <w:tcPr>
            <w:tcW w:w="1646" w:type="pct"/>
            <w:tcBorders>
              <w:top w:val="single" w:sz="8" w:space="0" w:color="auto"/>
              <w:left w:val="single" w:sz="8" w:space="0" w:color="auto"/>
              <w:bottom w:val="nil"/>
              <w:right w:val="nil"/>
            </w:tcBorders>
            <w:shd w:val="clear" w:color="auto" w:fill="FFFFFF"/>
            <w:vAlign w:val="center"/>
          </w:tcPr>
          <w:p w:rsidR="001A3858" w:rsidRPr="00537155" w:rsidRDefault="001A3858" w:rsidP="00483487">
            <w:pPr>
              <w:ind w:left="141"/>
              <w:jc w:val="left"/>
              <w:rPr>
                <w:rFonts w:ascii="Times New Roman" w:hAnsi="Times New Roman" w:cs="Times New Roman"/>
              </w:rPr>
            </w:pPr>
            <w:r w:rsidRPr="00537155">
              <w:rPr>
                <w:rFonts w:ascii="Times New Roman" w:hAnsi="Times New Roman" w:cs="Times New Roman"/>
              </w:rPr>
              <w:t>43-58</w:t>
            </w:r>
          </w:p>
        </w:tc>
        <w:tc>
          <w:tcPr>
            <w:tcW w:w="1222" w:type="pct"/>
            <w:tcBorders>
              <w:top w:val="single" w:sz="8" w:space="0" w:color="auto"/>
              <w:left w:val="single" w:sz="8" w:space="0" w:color="auto"/>
              <w:bottom w:val="nil"/>
              <w:right w:val="single" w:sz="8" w:space="0" w:color="auto"/>
            </w:tcBorders>
            <w:shd w:val="clear" w:color="auto" w:fill="FFFFFF"/>
            <w:vAlign w:val="center"/>
          </w:tcPr>
          <w:p w:rsidR="001A3858" w:rsidRPr="00537155" w:rsidRDefault="001A3858" w:rsidP="00483487">
            <w:pPr>
              <w:ind w:left="141"/>
              <w:jc w:val="left"/>
              <w:rPr>
                <w:rFonts w:ascii="Times New Roman" w:hAnsi="Times New Roman" w:cs="Times New Roman"/>
              </w:rPr>
            </w:pPr>
            <w:r w:rsidRPr="00537155">
              <w:rPr>
                <w:rFonts w:ascii="Times New Roman" w:hAnsi="Times New Roman" w:cs="Times New Roman"/>
              </w:rPr>
              <w:t>59-75</w:t>
            </w:r>
          </w:p>
        </w:tc>
        <w:tc>
          <w:tcPr>
            <w:tcW w:w="672" w:type="pct"/>
            <w:tcBorders>
              <w:top w:val="single" w:sz="8" w:space="0" w:color="auto"/>
              <w:left w:val="single" w:sz="8" w:space="0" w:color="auto"/>
              <w:bottom w:val="nil"/>
              <w:right w:val="single" w:sz="8" w:space="0" w:color="auto"/>
            </w:tcBorders>
            <w:shd w:val="clear" w:color="auto" w:fill="FFFFFF"/>
          </w:tcPr>
          <w:p w:rsidR="001A3858" w:rsidRPr="00537155" w:rsidRDefault="001A3858" w:rsidP="00483487">
            <w:pPr>
              <w:ind w:left="141"/>
              <w:jc w:val="left"/>
              <w:rPr>
                <w:rFonts w:ascii="Times New Roman" w:hAnsi="Times New Roman" w:cs="Times New Roman"/>
              </w:rPr>
            </w:pPr>
            <w:r w:rsidRPr="00537155">
              <w:rPr>
                <w:rFonts w:ascii="Times New Roman" w:hAnsi="Times New Roman" w:cs="Times New Roman"/>
              </w:rPr>
              <w:t>CC cấp từ ngày 30/8/2024</w:t>
            </w:r>
          </w:p>
        </w:tc>
      </w:tr>
      <w:tr w:rsidR="001A3858" w:rsidRPr="00537155" w:rsidTr="00483487">
        <w:trPr>
          <w:tblCellSpacing w:w="0" w:type="dxa"/>
        </w:trPr>
        <w:tc>
          <w:tcPr>
            <w:tcW w:w="193" w:type="pct"/>
            <w:vMerge/>
            <w:tcBorders>
              <w:left w:val="single" w:sz="8" w:space="0" w:color="auto"/>
              <w:bottom w:val="nil"/>
              <w:right w:val="nil"/>
            </w:tcBorders>
            <w:vAlign w:val="center"/>
          </w:tcPr>
          <w:p w:rsidR="001A3858" w:rsidRPr="00537155" w:rsidRDefault="001A3858" w:rsidP="00483487">
            <w:pPr>
              <w:jc w:val="left"/>
              <w:rPr>
                <w:rFonts w:ascii="Times New Roman" w:hAnsi="Times New Roman" w:cs="Times New Roman"/>
                <w:lang w:eastAsia="en-US"/>
              </w:rPr>
            </w:pPr>
          </w:p>
        </w:tc>
        <w:tc>
          <w:tcPr>
            <w:tcW w:w="346" w:type="pct"/>
            <w:vMerge/>
            <w:tcBorders>
              <w:left w:val="single" w:sz="8" w:space="0" w:color="auto"/>
              <w:bottom w:val="nil"/>
              <w:right w:val="nil"/>
            </w:tcBorders>
            <w:vAlign w:val="center"/>
          </w:tcPr>
          <w:p w:rsidR="001A3858" w:rsidRPr="00537155" w:rsidRDefault="001A3858" w:rsidP="00483487">
            <w:pPr>
              <w:jc w:val="left"/>
              <w:rPr>
                <w:rFonts w:ascii="Times New Roman" w:hAnsi="Times New Roman" w:cs="Times New Roman"/>
                <w:lang w:eastAsia="en-US"/>
              </w:rPr>
            </w:pPr>
          </w:p>
        </w:tc>
        <w:tc>
          <w:tcPr>
            <w:tcW w:w="921" w:type="pct"/>
            <w:tcBorders>
              <w:top w:val="single" w:sz="8" w:space="0" w:color="auto"/>
              <w:left w:val="single" w:sz="8" w:space="0" w:color="auto"/>
              <w:bottom w:val="nil"/>
              <w:right w:val="nil"/>
            </w:tcBorders>
            <w:shd w:val="clear" w:color="auto" w:fill="FFFFFF"/>
            <w:vAlign w:val="center"/>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rPr>
              <w:t>Vietnamese Standardized Test of English Proficiency</w:t>
            </w:r>
          </w:p>
        </w:tc>
        <w:tc>
          <w:tcPr>
            <w:tcW w:w="1646" w:type="pct"/>
            <w:tcBorders>
              <w:top w:val="single" w:sz="8" w:space="0" w:color="auto"/>
              <w:left w:val="single" w:sz="8" w:space="0" w:color="auto"/>
              <w:bottom w:val="nil"/>
              <w:right w:val="nil"/>
            </w:tcBorders>
            <w:shd w:val="clear" w:color="auto" w:fill="FFFFFF"/>
            <w:vAlign w:val="center"/>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rPr>
              <w:t>VSTEP.3-5 (4.0)</w:t>
            </w:r>
          </w:p>
        </w:tc>
        <w:tc>
          <w:tcPr>
            <w:tcW w:w="1222" w:type="pct"/>
            <w:tcBorders>
              <w:top w:val="single" w:sz="8" w:space="0" w:color="auto"/>
              <w:left w:val="single" w:sz="8" w:space="0" w:color="auto"/>
              <w:bottom w:val="nil"/>
              <w:right w:val="single" w:sz="8" w:space="0" w:color="auto"/>
            </w:tcBorders>
            <w:shd w:val="clear" w:color="auto" w:fill="FFFFFF"/>
            <w:vAlign w:val="center"/>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rPr>
              <w:t>VSTEP.3-5 (6.0)</w:t>
            </w:r>
          </w:p>
        </w:tc>
        <w:tc>
          <w:tcPr>
            <w:tcW w:w="672" w:type="pct"/>
            <w:tcBorders>
              <w:top w:val="single" w:sz="8" w:space="0" w:color="auto"/>
              <w:left w:val="single" w:sz="8" w:space="0" w:color="auto"/>
              <w:bottom w:val="nil"/>
              <w:right w:val="single" w:sz="8" w:space="0" w:color="auto"/>
            </w:tcBorders>
            <w:shd w:val="clear" w:color="auto" w:fill="FFFFFF"/>
          </w:tcPr>
          <w:p w:rsidR="001A3858" w:rsidRPr="00537155" w:rsidRDefault="001A3858" w:rsidP="00483487">
            <w:pPr>
              <w:ind w:left="141"/>
              <w:jc w:val="left"/>
              <w:rPr>
                <w:rFonts w:ascii="Times New Roman" w:hAnsi="Times New Roman" w:cs="Times New Roman"/>
              </w:rPr>
            </w:pPr>
          </w:p>
        </w:tc>
      </w:tr>
      <w:tr w:rsidR="001A3858" w:rsidRPr="00537155" w:rsidTr="00483487">
        <w:trPr>
          <w:tblCellSpacing w:w="0" w:type="dxa"/>
        </w:trPr>
        <w:tc>
          <w:tcPr>
            <w:tcW w:w="193" w:type="pct"/>
            <w:tcBorders>
              <w:top w:val="single" w:sz="8" w:space="0" w:color="auto"/>
              <w:left w:val="single" w:sz="8" w:space="0" w:color="auto"/>
              <w:bottom w:val="single" w:sz="4" w:space="0" w:color="auto"/>
              <w:right w:val="nil"/>
            </w:tcBorders>
            <w:shd w:val="clear" w:color="auto" w:fill="FFFFFF"/>
            <w:vAlign w:val="center"/>
            <w:hideMark/>
          </w:tcPr>
          <w:p w:rsidR="001A3858" w:rsidRPr="00537155" w:rsidRDefault="001A3858" w:rsidP="00483487">
            <w:pPr>
              <w:jc w:val="center"/>
              <w:rPr>
                <w:rFonts w:ascii="Times New Roman" w:hAnsi="Times New Roman" w:cs="Times New Roman"/>
                <w:lang w:eastAsia="en-US"/>
              </w:rPr>
            </w:pPr>
            <w:r w:rsidRPr="00537155">
              <w:rPr>
                <w:rFonts w:ascii="Times New Roman" w:hAnsi="Times New Roman" w:cs="Times New Roman"/>
                <w:lang w:val="vi-VN" w:eastAsia="en-US"/>
              </w:rPr>
              <w:t>2</w:t>
            </w:r>
          </w:p>
        </w:tc>
        <w:tc>
          <w:tcPr>
            <w:tcW w:w="346" w:type="pct"/>
            <w:tcBorders>
              <w:top w:val="single" w:sz="8" w:space="0" w:color="auto"/>
              <w:left w:val="single" w:sz="8" w:space="0" w:color="auto"/>
              <w:bottom w:val="single" w:sz="4" w:space="0" w:color="auto"/>
              <w:right w:val="nil"/>
            </w:tcBorders>
            <w:shd w:val="clear" w:color="auto" w:fill="FFFFFF"/>
            <w:vAlign w:val="center"/>
            <w:hideMark/>
          </w:tcPr>
          <w:p w:rsidR="001A3858" w:rsidRPr="00537155" w:rsidRDefault="001A3858" w:rsidP="00483487">
            <w:pPr>
              <w:jc w:val="center"/>
              <w:rPr>
                <w:rFonts w:ascii="Times New Roman" w:hAnsi="Times New Roman" w:cs="Times New Roman"/>
                <w:lang w:eastAsia="en-US"/>
              </w:rPr>
            </w:pPr>
            <w:r w:rsidRPr="00537155">
              <w:rPr>
                <w:rFonts w:ascii="Times New Roman" w:hAnsi="Times New Roman" w:cs="Times New Roman"/>
                <w:lang w:val="vi-VN" w:eastAsia="en-US"/>
              </w:rPr>
              <w:t>Tiếng Pháp</w:t>
            </w:r>
          </w:p>
        </w:tc>
        <w:tc>
          <w:tcPr>
            <w:tcW w:w="921" w:type="pct"/>
            <w:tcBorders>
              <w:top w:val="single" w:sz="8" w:space="0" w:color="auto"/>
              <w:left w:val="single" w:sz="8" w:space="0" w:color="auto"/>
              <w:bottom w:val="single" w:sz="4" w:space="0" w:color="auto"/>
              <w:right w:val="nil"/>
            </w:tcBorders>
            <w:shd w:val="clear" w:color="auto" w:fill="FFFFFF"/>
            <w:vAlign w:val="bottom"/>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CIEP/Alliance</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eastAsia="en-US"/>
              </w:rPr>
              <w:t>fr</w:t>
            </w:r>
            <w:r w:rsidRPr="00537155">
              <w:rPr>
                <w:rFonts w:ascii="Times New Roman" w:hAnsi="Times New Roman" w:cs="Times New Roman"/>
                <w:lang w:val="vi-VN" w:eastAsia="en-US"/>
              </w:rPr>
              <w:t>an</w:t>
            </w:r>
            <w:r w:rsidRPr="00537155">
              <w:rPr>
                <w:rFonts w:ascii="Times New Roman" w:hAnsi="Times New Roman" w:cs="Times New Roman"/>
                <w:lang w:eastAsia="en-US"/>
              </w:rPr>
              <w:t>c</w:t>
            </w:r>
            <w:r w:rsidRPr="00537155">
              <w:rPr>
                <w:rFonts w:ascii="Times New Roman" w:hAnsi="Times New Roman" w:cs="Times New Roman"/>
                <w:lang w:val="vi-VN" w:eastAsia="en-US"/>
              </w:rPr>
              <w:t>aise</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diplomas</w:t>
            </w:r>
          </w:p>
        </w:tc>
        <w:tc>
          <w:tcPr>
            <w:tcW w:w="1646" w:type="pct"/>
            <w:tcBorders>
              <w:top w:val="single" w:sz="8" w:space="0" w:color="auto"/>
              <w:left w:val="single" w:sz="8" w:space="0" w:color="auto"/>
              <w:bottom w:val="single" w:sz="4" w:space="0" w:color="auto"/>
              <w:right w:val="nil"/>
            </w:tcBorders>
            <w:shd w:val="clear" w:color="auto" w:fill="FFFFFF"/>
            <w:vAlign w:val="center"/>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TCF: 300-399</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Văn bằng DELF B1</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Diplôme de Langue</w:t>
            </w:r>
          </w:p>
        </w:tc>
        <w:tc>
          <w:tcPr>
            <w:tcW w:w="1222"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TCF: 400-499</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Văn bằng DELF B2</w:t>
            </w:r>
          </w:p>
          <w:p w:rsidR="001A3858" w:rsidRPr="00537155" w:rsidRDefault="001A3858" w:rsidP="00483487">
            <w:pPr>
              <w:ind w:left="141"/>
              <w:jc w:val="left"/>
              <w:rPr>
                <w:rFonts w:ascii="Times New Roman" w:hAnsi="Times New Roman" w:cs="Times New Roman"/>
                <w:lang w:val="vi-VN" w:eastAsia="en-US"/>
              </w:rPr>
            </w:pPr>
            <w:r w:rsidRPr="00537155">
              <w:rPr>
                <w:rFonts w:ascii="Times New Roman" w:hAnsi="Times New Roman" w:cs="Times New Roman"/>
                <w:lang w:val="vi-VN" w:eastAsia="en-US"/>
              </w:rPr>
              <w:t>Diplôme de Langue</w:t>
            </w:r>
          </w:p>
          <w:p w:rsidR="001A3858" w:rsidRPr="00537155" w:rsidRDefault="001A3858" w:rsidP="00483487">
            <w:pPr>
              <w:ind w:left="141"/>
              <w:jc w:val="left"/>
              <w:rPr>
                <w:rFonts w:ascii="Times New Roman" w:hAnsi="Times New Roman" w:cs="Times New Roman"/>
                <w:lang w:eastAsia="en-US"/>
              </w:rPr>
            </w:pPr>
          </w:p>
        </w:tc>
        <w:tc>
          <w:tcPr>
            <w:tcW w:w="672" w:type="pct"/>
            <w:tcBorders>
              <w:top w:val="single" w:sz="8" w:space="0" w:color="auto"/>
              <w:left w:val="single" w:sz="8" w:space="0" w:color="auto"/>
              <w:bottom w:val="single" w:sz="4" w:space="0" w:color="auto"/>
              <w:right w:val="single" w:sz="8" w:space="0" w:color="auto"/>
            </w:tcBorders>
            <w:shd w:val="clear" w:color="auto" w:fill="FFFFFF"/>
          </w:tcPr>
          <w:p w:rsidR="001A3858" w:rsidRPr="00537155" w:rsidRDefault="001A3858" w:rsidP="00483487">
            <w:pPr>
              <w:ind w:left="141"/>
              <w:jc w:val="left"/>
              <w:rPr>
                <w:rFonts w:ascii="Times New Roman" w:hAnsi="Times New Roman" w:cs="Times New Roman"/>
                <w:lang w:val="vi-VN" w:eastAsia="en-US"/>
              </w:rPr>
            </w:pPr>
          </w:p>
        </w:tc>
      </w:tr>
      <w:tr w:rsidR="001A3858" w:rsidRPr="00537155" w:rsidTr="00483487">
        <w:trPr>
          <w:tblCellSpacing w:w="0" w:type="dxa"/>
        </w:trPr>
        <w:tc>
          <w:tcPr>
            <w:tcW w:w="193" w:type="pct"/>
            <w:vMerge w:val="restar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jc w:val="center"/>
              <w:rPr>
                <w:rFonts w:ascii="Times New Roman" w:hAnsi="Times New Roman" w:cs="Times New Roman"/>
                <w:lang w:eastAsia="en-US"/>
              </w:rPr>
            </w:pPr>
            <w:r w:rsidRPr="00537155">
              <w:rPr>
                <w:rFonts w:ascii="Times New Roman" w:hAnsi="Times New Roman" w:cs="Times New Roman"/>
                <w:lang w:val="vi-VN" w:eastAsia="en-US"/>
              </w:rPr>
              <w:lastRenderedPageBreak/>
              <w:t>3</w:t>
            </w:r>
          </w:p>
        </w:tc>
        <w:tc>
          <w:tcPr>
            <w:tcW w:w="346" w:type="pct"/>
            <w:vMerge w:val="restar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jc w:val="center"/>
              <w:rPr>
                <w:rFonts w:ascii="Times New Roman" w:hAnsi="Times New Roman" w:cs="Times New Roman"/>
                <w:lang w:eastAsia="en-US"/>
              </w:rPr>
            </w:pPr>
            <w:r w:rsidRPr="00537155">
              <w:rPr>
                <w:rFonts w:ascii="Times New Roman" w:hAnsi="Times New Roman" w:cs="Times New Roman"/>
                <w:lang w:val="vi-VN" w:eastAsia="en-US"/>
              </w:rPr>
              <w:t>Tiếng Đức</w:t>
            </w:r>
          </w:p>
        </w:tc>
        <w:tc>
          <w:tcPr>
            <w:tcW w:w="921" w:type="pct"/>
            <w:tcBorders>
              <w:top w:val="single" w:sz="8" w:space="0" w:color="auto"/>
              <w:left w:val="single" w:sz="8" w:space="0" w:color="auto"/>
              <w:bottom w:val="nil"/>
              <w:right w:val="nil"/>
            </w:tcBorders>
            <w:shd w:val="clear" w:color="auto" w:fill="FFFFFF"/>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Goethe - Institut</w:t>
            </w:r>
          </w:p>
        </w:tc>
        <w:tc>
          <w:tcPr>
            <w:tcW w:w="1646" w:type="pct"/>
            <w:tcBorders>
              <w:top w:val="single" w:sz="8" w:space="0" w:color="auto"/>
              <w:left w:val="single" w:sz="8" w:space="0" w:color="auto"/>
              <w:bottom w:val="nil"/>
              <w:right w:val="nil"/>
            </w:tcBorders>
            <w:shd w:val="clear" w:color="auto" w:fill="FFFFFF"/>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Goethe-Zertifikat B1</w:t>
            </w:r>
          </w:p>
        </w:tc>
        <w:tc>
          <w:tcPr>
            <w:tcW w:w="1222" w:type="pct"/>
            <w:tcBorders>
              <w:top w:val="single" w:sz="8" w:space="0" w:color="auto"/>
              <w:left w:val="single" w:sz="8" w:space="0" w:color="auto"/>
              <w:bottom w:val="nil"/>
              <w:right w:val="single" w:sz="8" w:space="0" w:color="auto"/>
            </w:tcBorders>
            <w:shd w:val="clear" w:color="auto" w:fill="FFFFFF"/>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Goethe-Zertifikat B2</w:t>
            </w:r>
          </w:p>
        </w:tc>
        <w:tc>
          <w:tcPr>
            <w:tcW w:w="672" w:type="pct"/>
            <w:tcBorders>
              <w:top w:val="single" w:sz="8" w:space="0" w:color="auto"/>
              <w:left w:val="single" w:sz="8" w:space="0" w:color="auto"/>
              <w:bottom w:val="nil"/>
              <w:right w:val="single" w:sz="8" w:space="0" w:color="auto"/>
            </w:tcBorders>
            <w:shd w:val="clear" w:color="auto" w:fill="FFFFFF"/>
          </w:tcPr>
          <w:p w:rsidR="001A3858" w:rsidRPr="00537155" w:rsidRDefault="001A3858" w:rsidP="00483487">
            <w:pPr>
              <w:ind w:left="141"/>
              <w:jc w:val="left"/>
              <w:rPr>
                <w:rFonts w:ascii="Times New Roman" w:hAnsi="Times New Roman" w:cs="Times New Roman"/>
                <w:lang w:val="vi-VN" w:eastAsia="en-US"/>
              </w:rPr>
            </w:pPr>
          </w:p>
        </w:tc>
      </w:tr>
      <w:tr w:rsidR="001A3858" w:rsidRPr="00537155" w:rsidTr="00483487">
        <w:trPr>
          <w:tblCellSpacing w:w="0" w:type="dxa"/>
        </w:trPr>
        <w:tc>
          <w:tcPr>
            <w:tcW w:w="193" w:type="pct"/>
            <w:vMerge/>
            <w:tcBorders>
              <w:top w:val="single" w:sz="8" w:space="0" w:color="auto"/>
              <w:left w:val="single" w:sz="8" w:space="0" w:color="auto"/>
              <w:bottom w:val="nil"/>
              <w:right w:val="nil"/>
            </w:tcBorders>
            <w:vAlign w:val="center"/>
            <w:hideMark/>
          </w:tcPr>
          <w:p w:rsidR="001A3858" w:rsidRPr="00537155" w:rsidRDefault="001A3858" w:rsidP="00483487">
            <w:pPr>
              <w:jc w:val="left"/>
              <w:rPr>
                <w:rFonts w:ascii="Times New Roman" w:hAnsi="Times New Roman" w:cs="Times New Roman"/>
                <w:lang w:eastAsia="en-US"/>
              </w:rPr>
            </w:pPr>
          </w:p>
        </w:tc>
        <w:tc>
          <w:tcPr>
            <w:tcW w:w="346" w:type="pct"/>
            <w:vMerge/>
            <w:tcBorders>
              <w:top w:val="single" w:sz="8" w:space="0" w:color="auto"/>
              <w:left w:val="single" w:sz="8" w:space="0" w:color="auto"/>
              <w:bottom w:val="nil"/>
              <w:right w:val="nil"/>
            </w:tcBorders>
            <w:vAlign w:val="center"/>
            <w:hideMark/>
          </w:tcPr>
          <w:p w:rsidR="001A3858" w:rsidRPr="00537155" w:rsidRDefault="001A3858" w:rsidP="00483487">
            <w:pPr>
              <w:jc w:val="left"/>
              <w:rPr>
                <w:rFonts w:ascii="Times New Roman" w:hAnsi="Times New Roman" w:cs="Times New Roman"/>
                <w:lang w:eastAsia="en-US"/>
              </w:rPr>
            </w:pPr>
          </w:p>
        </w:tc>
        <w:tc>
          <w:tcPr>
            <w:tcW w:w="921" w:type="pct"/>
            <w:tcBorders>
              <w:top w:val="single" w:sz="8" w:space="0" w:color="auto"/>
              <w:left w:val="single" w:sz="8" w:space="0" w:color="auto"/>
              <w:bottom w:val="nil"/>
              <w:right w:val="nil"/>
            </w:tcBorders>
            <w:shd w:val="clear" w:color="auto" w:fill="FFFFFF"/>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The German</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TestDaF language certificate</w:t>
            </w:r>
          </w:p>
        </w:tc>
        <w:tc>
          <w:tcPr>
            <w:tcW w:w="1646" w:type="pc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TestDaF Bậc 3</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(TDN 3)</w:t>
            </w:r>
          </w:p>
        </w:tc>
        <w:tc>
          <w:tcPr>
            <w:tcW w:w="1222" w:type="pct"/>
            <w:tcBorders>
              <w:top w:val="single" w:sz="8" w:space="0" w:color="auto"/>
              <w:left w:val="single" w:sz="8" w:space="0" w:color="auto"/>
              <w:bottom w:val="nil"/>
              <w:right w:val="single" w:sz="8" w:space="0" w:color="auto"/>
            </w:tcBorders>
            <w:shd w:val="clear" w:color="auto" w:fill="FFFFFF"/>
            <w:vAlign w:val="center"/>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TestDaF Bậc 4</w:t>
            </w:r>
          </w:p>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(TDN 4)</w:t>
            </w:r>
          </w:p>
        </w:tc>
        <w:tc>
          <w:tcPr>
            <w:tcW w:w="672" w:type="pct"/>
            <w:tcBorders>
              <w:top w:val="single" w:sz="8" w:space="0" w:color="auto"/>
              <w:left w:val="single" w:sz="8" w:space="0" w:color="auto"/>
              <w:bottom w:val="nil"/>
              <w:right w:val="single" w:sz="8" w:space="0" w:color="auto"/>
            </w:tcBorders>
            <w:shd w:val="clear" w:color="auto" w:fill="FFFFFF"/>
          </w:tcPr>
          <w:p w:rsidR="001A3858" w:rsidRPr="00537155" w:rsidRDefault="001A3858" w:rsidP="00483487">
            <w:pPr>
              <w:ind w:left="141"/>
              <w:jc w:val="left"/>
              <w:rPr>
                <w:rFonts w:ascii="Times New Roman" w:hAnsi="Times New Roman" w:cs="Times New Roman"/>
                <w:lang w:val="vi-VN" w:eastAsia="en-US"/>
              </w:rPr>
            </w:pPr>
          </w:p>
        </w:tc>
      </w:tr>
      <w:tr w:rsidR="001A3858" w:rsidRPr="00537155" w:rsidTr="00483487">
        <w:trPr>
          <w:tblCellSpacing w:w="0" w:type="dxa"/>
        </w:trPr>
        <w:tc>
          <w:tcPr>
            <w:tcW w:w="193" w:type="pc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jc w:val="center"/>
              <w:rPr>
                <w:rFonts w:ascii="Times New Roman" w:hAnsi="Times New Roman" w:cs="Times New Roman"/>
                <w:lang w:eastAsia="en-US"/>
              </w:rPr>
            </w:pPr>
            <w:r w:rsidRPr="00537155">
              <w:rPr>
                <w:rFonts w:ascii="Times New Roman" w:hAnsi="Times New Roman" w:cs="Times New Roman"/>
                <w:lang w:val="vi-VN" w:eastAsia="en-US"/>
              </w:rPr>
              <w:t>4</w:t>
            </w:r>
          </w:p>
        </w:tc>
        <w:tc>
          <w:tcPr>
            <w:tcW w:w="346" w:type="pc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jc w:val="center"/>
              <w:rPr>
                <w:rFonts w:ascii="Times New Roman" w:hAnsi="Times New Roman" w:cs="Times New Roman"/>
                <w:lang w:eastAsia="en-US"/>
              </w:rPr>
            </w:pPr>
            <w:r w:rsidRPr="00537155">
              <w:rPr>
                <w:rFonts w:ascii="Times New Roman" w:hAnsi="Times New Roman" w:cs="Times New Roman"/>
                <w:lang w:val="vi-VN" w:eastAsia="en-US"/>
              </w:rPr>
              <w:t>Tiếng Trung Quốc</w:t>
            </w:r>
          </w:p>
        </w:tc>
        <w:tc>
          <w:tcPr>
            <w:tcW w:w="921" w:type="pc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Hanyu Shuiping Kaoshi (HSK)</w:t>
            </w:r>
          </w:p>
        </w:tc>
        <w:tc>
          <w:tcPr>
            <w:tcW w:w="1646" w:type="pc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HSK Bậc 3</w:t>
            </w:r>
          </w:p>
        </w:tc>
        <w:tc>
          <w:tcPr>
            <w:tcW w:w="1222" w:type="pct"/>
            <w:tcBorders>
              <w:top w:val="single" w:sz="8" w:space="0" w:color="auto"/>
              <w:left w:val="single" w:sz="8" w:space="0" w:color="auto"/>
              <w:bottom w:val="nil"/>
              <w:right w:val="single" w:sz="8" w:space="0" w:color="auto"/>
            </w:tcBorders>
            <w:shd w:val="clear" w:color="auto" w:fill="FFFFFF"/>
            <w:vAlign w:val="center"/>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HSK Bậc 4</w:t>
            </w:r>
          </w:p>
        </w:tc>
        <w:tc>
          <w:tcPr>
            <w:tcW w:w="672" w:type="pct"/>
            <w:tcBorders>
              <w:top w:val="single" w:sz="8" w:space="0" w:color="auto"/>
              <w:left w:val="single" w:sz="8" w:space="0" w:color="auto"/>
              <w:bottom w:val="nil"/>
              <w:right w:val="single" w:sz="8" w:space="0" w:color="auto"/>
            </w:tcBorders>
            <w:shd w:val="clear" w:color="auto" w:fill="FFFFFF"/>
          </w:tcPr>
          <w:p w:rsidR="001A3858" w:rsidRPr="00537155" w:rsidRDefault="001A3858" w:rsidP="00483487">
            <w:pPr>
              <w:ind w:left="141"/>
              <w:jc w:val="left"/>
              <w:rPr>
                <w:rFonts w:ascii="Times New Roman" w:hAnsi="Times New Roman" w:cs="Times New Roman"/>
                <w:lang w:val="vi-VN" w:eastAsia="en-US"/>
              </w:rPr>
            </w:pPr>
          </w:p>
        </w:tc>
      </w:tr>
      <w:tr w:rsidR="001A3858" w:rsidRPr="00537155" w:rsidTr="00483487">
        <w:trPr>
          <w:tblCellSpacing w:w="0" w:type="dxa"/>
        </w:trPr>
        <w:tc>
          <w:tcPr>
            <w:tcW w:w="193" w:type="pc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jc w:val="center"/>
              <w:rPr>
                <w:rFonts w:ascii="Times New Roman" w:hAnsi="Times New Roman" w:cs="Times New Roman"/>
                <w:lang w:eastAsia="en-US"/>
              </w:rPr>
            </w:pPr>
            <w:r w:rsidRPr="00537155">
              <w:rPr>
                <w:rFonts w:ascii="Times New Roman" w:hAnsi="Times New Roman" w:cs="Times New Roman"/>
                <w:lang w:val="vi-VN" w:eastAsia="en-US"/>
              </w:rPr>
              <w:t>5</w:t>
            </w:r>
          </w:p>
        </w:tc>
        <w:tc>
          <w:tcPr>
            <w:tcW w:w="346" w:type="pc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jc w:val="center"/>
              <w:rPr>
                <w:rFonts w:ascii="Times New Roman" w:hAnsi="Times New Roman" w:cs="Times New Roman"/>
                <w:lang w:eastAsia="en-US"/>
              </w:rPr>
            </w:pPr>
            <w:r w:rsidRPr="00537155">
              <w:rPr>
                <w:rFonts w:ascii="Times New Roman" w:hAnsi="Times New Roman" w:cs="Times New Roman"/>
                <w:lang w:val="vi-VN" w:eastAsia="en-US"/>
              </w:rPr>
              <w:t>Tiếng Nhật</w:t>
            </w:r>
          </w:p>
        </w:tc>
        <w:tc>
          <w:tcPr>
            <w:tcW w:w="921" w:type="pc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Japanese Language Proficiency Test (JLPT)</w:t>
            </w:r>
          </w:p>
        </w:tc>
        <w:tc>
          <w:tcPr>
            <w:tcW w:w="1646" w:type="pct"/>
            <w:tcBorders>
              <w:top w:val="single" w:sz="8" w:space="0" w:color="auto"/>
              <w:left w:val="single" w:sz="8" w:space="0" w:color="auto"/>
              <w:bottom w:val="nil"/>
              <w:right w:val="nil"/>
            </w:tcBorders>
            <w:shd w:val="clear" w:color="auto" w:fill="FFFFFF"/>
            <w:vAlign w:val="center"/>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N4</w:t>
            </w:r>
          </w:p>
        </w:tc>
        <w:tc>
          <w:tcPr>
            <w:tcW w:w="1222" w:type="pct"/>
            <w:tcBorders>
              <w:top w:val="single" w:sz="8" w:space="0" w:color="auto"/>
              <w:left w:val="single" w:sz="8" w:space="0" w:color="auto"/>
              <w:bottom w:val="nil"/>
              <w:right w:val="single" w:sz="8" w:space="0" w:color="auto"/>
            </w:tcBorders>
            <w:shd w:val="clear" w:color="auto" w:fill="FFFFFF"/>
            <w:vAlign w:val="center"/>
            <w:hideMark/>
          </w:tcPr>
          <w:p w:rsidR="001A3858" w:rsidRPr="00537155" w:rsidRDefault="001A3858" w:rsidP="00483487">
            <w:pPr>
              <w:ind w:left="141"/>
              <w:jc w:val="left"/>
              <w:rPr>
                <w:rFonts w:ascii="Times New Roman" w:hAnsi="Times New Roman" w:cs="Times New Roman"/>
                <w:lang w:eastAsia="en-US"/>
              </w:rPr>
            </w:pPr>
            <w:r w:rsidRPr="00537155">
              <w:rPr>
                <w:rFonts w:ascii="Times New Roman" w:hAnsi="Times New Roman" w:cs="Times New Roman"/>
                <w:lang w:val="vi-VN" w:eastAsia="en-US"/>
              </w:rPr>
              <w:t>N3</w:t>
            </w:r>
          </w:p>
        </w:tc>
        <w:tc>
          <w:tcPr>
            <w:tcW w:w="672" w:type="pct"/>
            <w:tcBorders>
              <w:top w:val="single" w:sz="8" w:space="0" w:color="auto"/>
              <w:left w:val="single" w:sz="8" w:space="0" w:color="auto"/>
              <w:bottom w:val="nil"/>
              <w:right w:val="single" w:sz="8" w:space="0" w:color="auto"/>
            </w:tcBorders>
            <w:shd w:val="clear" w:color="auto" w:fill="FFFFFF"/>
          </w:tcPr>
          <w:p w:rsidR="001A3858" w:rsidRPr="00537155" w:rsidRDefault="001A3858" w:rsidP="00483487">
            <w:pPr>
              <w:ind w:left="141"/>
              <w:jc w:val="left"/>
              <w:rPr>
                <w:rFonts w:ascii="Times New Roman" w:hAnsi="Times New Roman" w:cs="Times New Roman"/>
                <w:lang w:val="vi-VN" w:eastAsia="en-US"/>
              </w:rPr>
            </w:pPr>
          </w:p>
        </w:tc>
      </w:tr>
      <w:tr w:rsidR="001A3858" w:rsidRPr="00537155" w:rsidTr="00483487">
        <w:trPr>
          <w:tblCellSpacing w:w="0" w:type="dxa"/>
        </w:trPr>
        <w:tc>
          <w:tcPr>
            <w:tcW w:w="193" w:type="pct"/>
            <w:tcBorders>
              <w:top w:val="single" w:sz="8" w:space="0" w:color="auto"/>
              <w:left w:val="single" w:sz="8" w:space="0" w:color="auto"/>
              <w:bottom w:val="single" w:sz="4" w:space="0" w:color="auto"/>
              <w:right w:val="nil"/>
            </w:tcBorders>
            <w:shd w:val="clear" w:color="auto" w:fill="FFFFFF"/>
            <w:vAlign w:val="center"/>
          </w:tcPr>
          <w:p w:rsidR="001A3858" w:rsidRPr="00537155" w:rsidRDefault="001A3858" w:rsidP="00483487">
            <w:pPr>
              <w:jc w:val="center"/>
              <w:rPr>
                <w:rFonts w:ascii="Times New Roman" w:hAnsi="Times New Roman" w:cs="Times New Roman"/>
                <w:lang w:val="vi-VN" w:eastAsia="en-US"/>
              </w:rPr>
            </w:pPr>
            <w:r w:rsidRPr="00537155">
              <w:rPr>
                <w:rFonts w:ascii="Times New Roman" w:hAnsi="Times New Roman" w:cs="Times New Roman"/>
                <w:color w:val="000000"/>
                <w:lang w:val="vi-VN" w:eastAsia="en-US"/>
              </w:rPr>
              <w:t>6</w:t>
            </w:r>
          </w:p>
        </w:tc>
        <w:tc>
          <w:tcPr>
            <w:tcW w:w="346" w:type="pct"/>
            <w:tcBorders>
              <w:top w:val="single" w:sz="8" w:space="0" w:color="auto"/>
              <w:left w:val="single" w:sz="8" w:space="0" w:color="auto"/>
              <w:bottom w:val="single" w:sz="4" w:space="0" w:color="auto"/>
              <w:right w:val="nil"/>
            </w:tcBorders>
            <w:shd w:val="clear" w:color="auto" w:fill="FFFFFF"/>
            <w:vAlign w:val="center"/>
          </w:tcPr>
          <w:p w:rsidR="001A3858" w:rsidRPr="00537155" w:rsidRDefault="001A3858" w:rsidP="00483487">
            <w:pPr>
              <w:jc w:val="center"/>
              <w:rPr>
                <w:rFonts w:ascii="Times New Roman" w:hAnsi="Times New Roman" w:cs="Times New Roman"/>
                <w:lang w:val="vi-VN" w:eastAsia="en-US"/>
              </w:rPr>
            </w:pPr>
            <w:r w:rsidRPr="00537155">
              <w:rPr>
                <w:rFonts w:ascii="Times New Roman" w:hAnsi="Times New Roman" w:cs="Times New Roman"/>
                <w:color w:val="000000"/>
                <w:lang w:val="vi-VN" w:eastAsia="en-US"/>
              </w:rPr>
              <w:t>Tiếng Nga</w:t>
            </w:r>
          </w:p>
        </w:tc>
        <w:tc>
          <w:tcPr>
            <w:tcW w:w="921" w:type="pct"/>
            <w:tcBorders>
              <w:top w:val="single" w:sz="8" w:space="0" w:color="auto"/>
              <w:left w:val="single" w:sz="8" w:space="0" w:color="auto"/>
              <w:bottom w:val="single" w:sz="8" w:space="0" w:color="auto"/>
              <w:right w:val="nil"/>
            </w:tcBorders>
            <w:shd w:val="clear" w:color="auto" w:fill="FFFFFF"/>
            <w:vAlign w:val="center"/>
          </w:tcPr>
          <w:p w:rsidR="001A3858" w:rsidRPr="00537155" w:rsidRDefault="001A3858" w:rsidP="00483487">
            <w:pPr>
              <w:ind w:left="141"/>
              <w:jc w:val="left"/>
              <w:rPr>
                <w:rFonts w:ascii="Times New Roman" w:hAnsi="Times New Roman" w:cs="Times New Roman"/>
                <w:lang w:val="vi-VN" w:eastAsia="en-US"/>
              </w:rPr>
            </w:pPr>
            <w:r w:rsidRPr="00537155">
              <w:rPr>
                <w:rFonts w:ascii="Times New Roman" w:hAnsi="Times New Roman" w:cs="Times New Roman"/>
                <w:color w:val="000000"/>
              </w:rPr>
              <w:t>ТРКИ - Тест по русскому</w:t>
            </w:r>
            <w:r w:rsidRPr="00537155">
              <w:rPr>
                <w:rFonts w:ascii="Times New Roman" w:hAnsi="Times New Roman" w:cs="Times New Roman"/>
                <w:color w:val="000000"/>
              </w:rPr>
              <w:br/>
              <w:t>языку как иностранному</w:t>
            </w:r>
            <w:r w:rsidRPr="00537155">
              <w:rPr>
                <w:rFonts w:ascii="Times New Roman" w:hAnsi="Times New Roman" w:cs="Times New Roman"/>
                <w:color w:val="000000"/>
              </w:rPr>
              <w:br/>
              <w:t>(TORFL - Test of Russian as a Foreign Language)</w:t>
            </w:r>
          </w:p>
        </w:tc>
        <w:tc>
          <w:tcPr>
            <w:tcW w:w="1646" w:type="pct"/>
            <w:tcBorders>
              <w:top w:val="single" w:sz="8" w:space="0" w:color="auto"/>
              <w:left w:val="single" w:sz="8" w:space="0" w:color="auto"/>
              <w:bottom w:val="single" w:sz="8" w:space="0" w:color="auto"/>
              <w:right w:val="nil"/>
            </w:tcBorders>
            <w:shd w:val="clear" w:color="auto" w:fill="FFFFFF"/>
            <w:vAlign w:val="center"/>
          </w:tcPr>
          <w:p w:rsidR="001A3858" w:rsidRPr="00537155" w:rsidRDefault="001A3858" w:rsidP="00483487">
            <w:pPr>
              <w:ind w:left="141"/>
              <w:jc w:val="left"/>
              <w:rPr>
                <w:rFonts w:ascii="Times New Roman" w:hAnsi="Times New Roman" w:cs="Times New Roman"/>
                <w:lang w:val="vi-VN" w:eastAsia="en-US"/>
              </w:rPr>
            </w:pPr>
            <w:r w:rsidRPr="00537155">
              <w:rPr>
                <w:rFonts w:ascii="Times New Roman" w:hAnsi="Times New Roman" w:cs="Times New Roman"/>
                <w:color w:val="000000"/>
              </w:rPr>
              <w:t>ТРКИ</w:t>
            </w:r>
            <w:r w:rsidRPr="00537155">
              <w:rPr>
                <w:rFonts w:ascii="Times New Roman" w:hAnsi="Times New Roman" w:cs="Times New Roman"/>
                <w:color w:val="000000"/>
                <w:lang w:val="vi-VN"/>
              </w:rPr>
              <w:t>-1</w:t>
            </w:r>
          </w:p>
        </w:tc>
        <w:tc>
          <w:tcPr>
            <w:tcW w:w="1222" w:type="pct"/>
            <w:tcBorders>
              <w:top w:val="single" w:sz="8" w:space="0" w:color="auto"/>
              <w:left w:val="single" w:sz="8" w:space="0" w:color="auto"/>
              <w:bottom w:val="single" w:sz="8" w:space="0" w:color="auto"/>
              <w:right w:val="single" w:sz="8" w:space="0" w:color="auto"/>
            </w:tcBorders>
            <w:shd w:val="clear" w:color="auto" w:fill="FFFFFF"/>
            <w:vAlign w:val="center"/>
          </w:tcPr>
          <w:p w:rsidR="001A3858" w:rsidRPr="00537155" w:rsidRDefault="001A3858" w:rsidP="00483487">
            <w:pPr>
              <w:ind w:left="141"/>
              <w:jc w:val="left"/>
              <w:rPr>
                <w:rFonts w:ascii="Times New Roman" w:hAnsi="Times New Roman" w:cs="Times New Roman"/>
                <w:lang w:val="vi-VN" w:eastAsia="en-US"/>
              </w:rPr>
            </w:pPr>
            <w:r w:rsidRPr="00537155">
              <w:rPr>
                <w:rFonts w:ascii="Times New Roman" w:hAnsi="Times New Roman" w:cs="Times New Roman"/>
                <w:color w:val="000000"/>
              </w:rPr>
              <w:t>ТРКИ</w:t>
            </w:r>
            <w:r w:rsidRPr="00537155">
              <w:rPr>
                <w:rFonts w:ascii="Times New Roman" w:hAnsi="Times New Roman" w:cs="Times New Roman"/>
                <w:color w:val="000000"/>
                <w:lang w:val="vi-VN"/>
              </w:rPr>
              <w:t>-2</w:t>
            </w:r>
          </w:p>
        </w:tc>
        <w:tc>
          <w:tcPr>
            <w:tcW w:w="672" w:type="pct"/>
            <w:tcBorders>
              <w:top w:val="single" w:sz="8" w:space="0" w:color="auto"/>
              <w:left w:val="single" w:sz="8" w:space="0" w:color="auto"/>
              <w:bottom w:val="single" w:sz="8" w:space="0" w:color="auto"/>
              <w:right w:val="single" w:sz="8" w:space="0" w:color="auto"/>
            </w:tcBorders>
            <w:shd w:val="clear" w:color="auto" w:fill="FFFFFF"/>
          </w:tcPr>
          <w:p w:rsidR="001A3858" w:rsidRPr="00537155" w:rsidRDefault="001A3858" w:rsidP="00483487">
            <w:pPr>
              <w:ind w:left="141"/>
              <w:jc w:val="left"/>
              <w:rPr>
                <w:rFonts w:ascii="Times New Roman" w:hAnsi="Times New Roman" w:cs="Times New Roman"/>
                <w:color w:val="000000"/>
              </w:rPr>
            </w:pPr>
          </w:p>
        </w:tc>
      </w:tr>
    </w:tbl>
    <w:p w:rsidR="001A3858" w:rsidRPr="00537155" w:rsidRDefault="001A3858" w:rsidP="006D4147">
      <w:pPr>
        <w:spacing w:before="60" w:after="60" w:line="288" w:lineRule="auto"/>
        <w:ind w:firstLine="567"/>
        <w:rPr>
          <w:rFonts w:ascii="Times New Roman" w:hAnsi="Times New Roman" w:cs="Times New Roman"/>
          <w:b/>
          <w:i/>
        </w:rPr>
      </w:pPr>
      <w:r w:rsidRPr="00537155">
        <w:rPr>
          <w:rFonts w:ascii="Times New Roman" w:hAnsi="Times New Roman" w:cs="Times New Roman"/>
          <w:b/>
          <w:i/>
        </w:rPr>
        <w:t xml:space="preserve">Lưu ý: </w:t>
      </w:r>
    </w:p>
    <w:p w:rsidR="001A3858" w:rsidRPr="00537155" w:rsidRDefault="001A3858" w:rsidP="006D4147">
      <w:pPr>
        <w:spacing w:before="60" w:after="60" w:line="288" w:lineRule="auto"/>
        <w:ind w:firstLine="567"/>
        <w:rPr>
          <w:rFonts w:ascii="Times New Roman" w:hAnsi="Times New Roman" w:cs="Times New Roman"/>
        </w:rPr>
      </w:pPr>
      <w:r w:rsidRPr="00537155">
        <w:rPr>
          <w:rFonts w:ascii="Times New Roman" w:hAnsi="Times New Roman" w:cs="Times New Roman"/>
        </w:rPr>
        <w:t>1. Các chứng chỉ ngoại ngữ hợp pháp gồm:</w:t>
      </w:r>
    </w:p>
    <w:p w:rsidR="001A3858" w:rsidRPr="00537155" w:rsidRDefault="001A3858" w:rsidP="006D4147">
      <w:pPr>
        <w:spacing w:before="60" w:after="60" w:line="288" w:lineRule="auto"/>
        <w:ind w:firstLine="567"/>
        <w:rPr>
          <w:rFonts w:ascii="Times New Roman" w:hAnsi="Times New Roman" w:cs="Times New Roman"/>
        </w:rPr>
      </w:pPr>
      <w:r w:rsidRPr="00537155">
        <w:rPr>
          <w:rFonts w:ascii="Times New Roman" w:hAnsi="Times New Roman" w:cs="Times New Roman"/>
        </w:rPr>
        <w:t xml:space="preserve">- Chứng chỉ được cấp cho người dự thi tại </w:t>
      </w:r>
      <w:r w:rsidRPr="00537155">
        <w:rPr>
          <w:rFonts w:ascii="Times New Roman" w:hAnsi="Times New Roman" w:cs="Times New Roman"/>
          <w:b/>
        </w:rPr>
        <w:t>các địa điểm thi</w:t>
      </w:r>
      <w:r w:rsidRPr="00537155">
        <w:rPr>
          <w:rFonts w:ascii="Times New Roman" w:hAnsi="Times New Roman" w:cs="Times New Roman"/>
        </w:rPr>
        <w:t xml:space="preserve"> ghi trong Quyết định của Bộ trưởng Bộ Giáo dục và Đào tạo phê duyệt liên kết tổ chức thi cấp chứng chỉ ngoại ngữ của nước ngoài tại Việt Nam sau ngày phê duyệt (Danh sách cơ sở được phê duyệt liên kết tổ chức thi cấp chứng chỉ được công bố trên Cổng thông tin điện tử của Bộ Giáo dục và Đào tạo </w:t>
      </w:r>
      <w:hyperlink r:id="rId7" w:history="1">
        <w:r w:rsidRPr="00537155">
          <w:rPr>
            <w:rStyle w:val="Hyperlink"/>
            <w:rFonts w:ascii="Times New Roman" w:hAnsi="Times New Roman" w:cs="Times New Roman"/>
          </w:rPr>
          <w:t>http://moet.gov.vn</w:t>
        </w:r>
      </w:hyperlink>
      <w:r w:rsidRPr="00537155">
        <w:rPr>
          <w:rFonts w:ascii="Times New Roman" w:hAnsi="Times New Roman" w:cs="Times New Roman"/>
        </w:rPr>
        <w:t xml:space="preserve"> và trang thông tin điện tử của Cục Quản lý chất lượng </w:t>
      </w:r>
      <w:hyperlink r:id="rId8" w:history="1">
        <w:r w:rsidRPr="00537155">
          <w:rPr>
            <w:rStyle w:val="Hyperlink"/>
            <w:rFonts w:ascii="Times New Roman" w:hAnsi="Times New Roman" w:cs="Times New Roman"/>
          </w:rPr>
          <w:t>http://vqa.moet.gov.vn</w:t>
        </w:r>
      </w:hyperlink>
      <w:r w:rsidRPr="00537155">
        <w:rPr>
          <w:rFonts w:ascii="Times New Roman" w:hAnsi="Times New Roman" w:cs="Times New Roman"/>
        </w:rPr>
        <w:t xml:space="preserve">). </w:t>
      </w:r>
    </w:p>
    <w:p w:rsidR="001A3858" w:rsidRPr="00537155" w:rsidRDefault="001A3858" w:rsidP="006D4147">
      <w:pPr>
        <w:spacing w:before="60" w:after="60" w:line="288" w:lineRule="auto"/>
        <w:ind w:firstLine="567"/>
        <w:rPr>
          <w:rFonts w:ascii="Times New Roman" w:hAnsi="Times New Roman" w:cs="Times New Roman"/>
        </w:rPr>
      </w:pPr>
      <w:r w:rsidRPr="00537155">
        <w:rPr>
          <w:rFonts w:ascii="Times New Roman" w:hAnsi="Times New Roman" w:cs="Times New Roman"/>
        </w:rPr>
        <w:t>- Chứng chỉ cấp cho người dự thi trực tiếp ở nước ngoài;</w:t>
      </w:r>
    </w:p>
    <w:p w:rsidR="001A3858" w:rsidRPr="00537155" w:rsidRDefault="001A3858" w:rsidP="006D4147">
      <w:pPr>
        <w:spacing w:before="60" w:after="60" w:line="288" w:lineRule="auto"/>
        <w:ind w:firstLine="567"/>
        <w:rPr>
          <w:rFonts w:ascii="Times New Roman" w:hAnsi="Times New Roman" w:cs="Times New Roman"/>
        </w:rPr>
      </w:pPr>
      <w:r w:rsidRPr="00537155">
        <w:rPr>
          <w:rFonts w:ascii="Times New Roman" w:hAnsi="Times New Roman" w:cs="Times New Roman"/>
        </w:rPr>
        <w:t>- Không chấp nhận các chứng chỉ thi theo hình thức Home Edition</w:t>
      </w:r>
    </w:p>
    <w:p w:rsidR="001A3858" w:rsidRPr="00537155" w:rsidRDefault="001A3858" w:rsidP="006D4147">
      <w:pPr>
        <w:spacing w:line="276" w:lineRule="auto"/>
        <w:ind w:firstLine="567"/>
        <w:jc w:val="left"/>
        <w:rPr>
          <w:rFonts w:ascii="Times New Roman" w:hAnsi="Times New Roman" w:cs="Times New Roman"/>
        </w:rPr>
      </w:pPr>
      <w:r w:rsidRPr="00537155">
        <w:rPr>
          <w:rFonts w:ascii="Times New Roman" w:hAnsi="Times New Roman" w:cs="Times New Roman"/>
          <w:spacing w:val="-6"/>
        </w:rPr>
        <w:t>2.  Các chứng chỉ còn hiệu lực trong thời hạn 24 tháng (tính từ ngày cấp chứng chỉ đến ngày hết hạn nộp hồ sơ dự thi); t</w:t>
      </w:r>
      <w:r w:rsidRPr="00537155">
        <w:rPr>
          <w:rFonts w:ascii="Times New Roman" w:hAnsi="Times New Roman" w:cs="Times New Roman"/>
        </w:rPr>
        <w:t>hí sinh phải cung cấp thông tin, minh chứng về cơ sở tổ chức thi và các yêu cầu khác có liên quan khi cơ sở đào tạo yêu cầu.</w:t>
      </w:r>
    </w:p>
    <w:p w:rsidR="00A753DE" w:rsidRPr="00537155" w:rsidRDefault="00A753DE" w:rsidP="00A753DE">
      <w:pPr>
        <w:shd w:val="clear" w:color="auto" w:fill="FFFFFF"/>
        <w:jc w:val="center"/>
        <w:rPr>
          <w:rFonts w:ascii="Times New Roman" w:hAnsi="Times New Roman" w:cs="Times New Roman"/>
          <w:b/>
          <w:bCs/>
          <w:lang w:val="da-DK"/>
        </w:rPr>
      </w:pPr>
    </w:p>
    <w:p w:rsidR="00A753DE" w:rsidRPr="00537155" w:rsidRDefault="00A753DE" w:rsidP="00A753DE">
      <w:pPr>
        <w:shd w:val="clear" w:color="auto" w:fill="FFFFFF"/>
        <w:jc w:val="center"/>
        <w:rPr>
          <w:rFonts w:ascii="Times New Roman" w:hAnsi="Times New Roman" w:cs="Times New Roman"/>
          <w:b/>
          <w:bCs/>
          <w:lang w:val="da-DK"/>
        </w:rPr>
      </w:pPr>
    </w:p>
    <w:p w:rsidR="00A753DE" w:rsidRPr="00537155" w:rsidRDefault="00A753DE" w:rsidP="00A753DE">
      <w:pPr>
        <w:shd w:val="clear" w:color="auto" w:fill="FFFFFF"/>
        <w:jc w:val="center"/>
        <w:rPr>
          <w:rFonts w:ascii="Times New Roman" w:hAnsi="Times New Roman" w:cs="Times New Roman"/>
          <w:b/>
          <w:bCs/>
          <w:lang w:val="da-DK"/>
        </w:rPr>
      </w:pPr>
    </w:p>
    <w:p w:rsidR="00A753DE" w:rsidRPr="00537155" w:rsidRDefault="00A753DE" w:rsidP="00A753DE">
      <w:pPr>
        <w:shd w:val="clear" w:color="auto" w:fill="FFFFFF"/>
        <w:jc w:val="center"/>
        <w:rPr>
          <w:rFonts w:ascii="Times New Roman" w:hAnsi="Times New Roman" w:cs="Times New Roman"/>
          <w:b/>
          <w:bCs/>
          <w:lang w:val="da-DK"/>
        </w:rPr>
      </w:pPr>
    </w:p>
    <w:p w:rsidR="00A753DE" w:rsidRPr="00537155" w:rsidRDefault="00A753DE" w:rsidP="00A753DE">
      <w:pPr>
        <w:shd w:val="clear" w:color="auto" w:fill="FFFFFF"/>
        <w:jc w:val="center"/>
        <w:rPr>
          <w:rFonts w:ascii="Times New Roman" w:hAnsi="Times New Roman" w:cs="Times New Roman"/>
          <w:b/>
          <w:bCs/>
          <w:lang w:val="da-DK"/>
        </w:rPr>
      </w:pPr>
    </w:p>
    <w:p w:rsidR="00A753DE" w:rsidRPr="00537155" w:rsidRDefault="00A753DE" w:rsidP="00A753DE">
      <w:pPr>
        <w:shd w:val="clear" w:color="auto" w:fill="FFFFFF"/>
        <w:jc w:val="center"/>
        <w:rPr>
          <w:rFonts w:ascii="Times New Roman" w:hAnsi="Times New Roman" w:cs="Times New Roman"/>
          <w:b/>
          <w:bCs/>
          <w:lang w:val="da-DK"/>
        </w:rPr>
      </w:pPr>
    </w:p>
    <w:p w:rsidR="00A753DE" w:rsidRPr="00537155" w:rsidRDefault="00A753DE" w:rsidP="00A753DE">
      <w:pPr>
        <w:shd w:val="clear" w:color="auto" w:fill="FFFFFF"/>
        <w:jc w:val="center"/>
        <w:rPr>
          <w:rFonts w:ascii="Times New Roman" w:hAnsi="Times New Roman" w:cs="Times New Roman"/>
          <w:b/>
          <w:bCs/>
          <w:lang w:val="da-DK"/>
        </w:rPr>
      </w:pPr>
    </w:p>
    <w:p w:rsidR="00A753DE" w:rsidRPr="00537155" w:rsidRDefault="00A753DE" w:rsidP="00A753DE">
      <w:pPr>
        <w:shd w:val="clear" w:color="auto" w:fill="FFFFFF"/>
        <w:jc w:val="center"/>
        <w:rPr>
          <w:rFonts w:ascii="Times New Roman" w:hAnsi="Times New Roman" w:cs="Times New Roman"/>
          <w:b/>
          <w:bCs/>
          <w:lang w:val="da-DK"/>
        </w:rPr>
      </w:pPr>
    </w:p>
    <w:p w:rsidR="00A753DE" w:rsidRPr="00537155" w:rsidRDefault="00A753DE" w:rsidP="00A753DE">
      <w:pPr>
        <w:shd w:val="clear" w:color="auto" w:fill="FFFFFF"/>
        <w:jc w:val="center"/>
        <w:rPr>
          <w:rFonts w:ascii="Times New Roman" w:hAnsi="Times New Roman" w:cs="Times New Roman"/>
          <w:b/>
          <w:bCs/>
          <w:lang w:val="da-DK"/>
        </w:rPr>
      </w:pPr>
    </w:p>
    <w:p w:rsidR="00BF73D8" w:rsidRPr="00537155" w:rsidRDefault="00BF73D8" w:rsidP="00A753DE">
      <w:pPr>
        <w:spacing w:after="160" w:line="259" w:lineRule="auto"/>
        <w:jc w:val="center"/>
        <w:rPr>
          <w:rFonts w:ascii="Times New Roman" w:hAnsi="Times New Roman" w:cs="Times New Roman"/>
          <w:b/>
          <w:lang w:val="sv-SE"/>
        </w:rPr>
      </w:pPr>
    </w:p>
    <w:p w:rsidR="00B56912" w:rsidRPr="00537155" w:rsidRDefault="00B56912">
      <w:pPr>
        <w:spacing w:after="160" w:line="259" w:lineRule="auto"/>
        <w:jc w:val="left"/>
        <w:rPr>
          <w:rFonts w:ascii="Times New Roman" w:hAnsi="Times New Roman" w:cs="Times New Roman"/>
        </w:rPr>
      </w:pPr>
      <w:r w:rsidRPr="00537155">
        <w:rPr>
          <w:rFonts w:ascii="Times New Roman" w:hAnsi="Times New Roman" w:cs="Times New Roman"/>
        </w:rPr>
        <w:lastRenderedPageBreak/>
        <w:br w:type="page"/>
      </w:r>
    </w:p>
    <w:p w:rsidR="00B56912" w:rsidRPr="00537155" w:rsidRDefault="00B56912" w:rsidP="00A753DE">
      <w:pPr>
        <w:spacing w:before="60" w:after="60" w:line="288" w:lineRule="auto"/>
        <w:ind w:firstLine="567"/>
        <w:rPr>
          <w:rFonts w:ascii="Times New Roman" w:hAnsi="Times New Roman" w:cs="Times New Roman"/>
        </w:rPr>
        <w:sectPr w:rsidR="00B56912" w:rsidRPr="00537155" w:rsidSect="005A7CCF">
          <w:headerReference w:type="first" r:id="rId9"/>
          <w:pgSz w:w="11907" w:h="16840" w:code="9"/>
          <w:pgMar w:top="1134" w:right="1134" w:bottom="1276" w:left="1701" w:header="289" w:footer="91" w:gutter="0"/>
          <w:pgNumType w:start="1"/>
          <w:cols w:space="708"/>
          <w:titlePg/>
          <w:docGrid w:linePitch="360"/>
        </w:sectPr>
      </w:pPr>
    </w:p>
    <w:p w:rsidR="00A753DE" w:rsidRPr="000C16E4" w:rsidRDefault="00A753DE" w:rsidP="00A753DE">
      <w:pPr>
        <w:spacing w:before="60" w:after="60" w:line="288" w:lineRule="auto"/>
        <w:ind w:firstLine="567"/>
        <w:rPr>
          <w:rFonts w:ascii="Times New Roman" w:hAnsi="Times New Roman" w:cs="Times New Roman"/>
        </w:rPr>
      </w:pPr>
      <w:bookmarkStart w:id="1" w:name="_GoBack"/>
      <w:bookmarkEnd w:id="1"/>
    </w:p>
    <w:p w:rsidR="00A753DE" w:rsidRPr="008307C9" w:rsidRDefault="00A753DE" w:rsidP="00A753DE">
      <w:pPr>
        <w:spacing w:before="120" w:after="120" w:line="288" w:lineRule="auto"/>
        <w:ind w:left="360"/>
        <w:jc w:val="center"/>
        <w:rPr>
          <w:rFonts w:ascii="Times New Roman" w:hAnsi="Times New Roman" w:cs="Times New Roman"/>
          <w:b/>
          <w:lang w:val="sv-SE"/>
        </w:rPr>
      </w:pPr>
    </w:p>
    <w:p w:rsidR="00A753DE" w:rsidRDefault="00A753DE" w:rsidP="00A753DE"/>
    <w:p w:rsidR="00FB5186" w:rsidRDefault="00FB5186"/>
    <w:sectPr w:rsidR="00FB5186" w:rsidSect="00BF73D8">
      <w:pgSz w:w="16840" w:h="11907" w:orient="landscape" w:code="9"/>
      <w:pgMar w:top="1135" w:right="1134" w:bottom="1134" w:left="1418" w:header="289" w:footer="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1C4" w:rsidRDefault="00BD01C4">
      <w:r>
        <w:separator/>
      </w:r>
    </w:p>
  </w:endnote>
  <w:endnote w:type="continuationSeparator" w:id="0">
    <w:p w:rsidR="00BD01C4" w:rsidRDefault="00BD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1C4" w:rsidRDefault="00BD01C4">
      <w:r>
        <w:separator/>
      </w:r>
    </w:p>
  </w:footnote>
  <w:footnote w:type="continuationSeparator" w:id="0">
    <w:p w:rsidR="00BD01C4" w:rsidRDefault="00BD01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342755"/>
      <w:docPartObj>
        <w:docPartGallery w:val="Page Numbers (Top of Page)"/>
        <w:docPartUnique/>
      </w:docPartObj>
    </w:sdtPr>
    <w:sdtEndPr>
      <w:rPr>
        <w:noProof/>
      </w:rPr>
    </w:sdtEndPr>
    <w:sdtContent>
      <w:p w:rsidR="00483487" w:rsidRDefault="00483487">
        <w:pPr>
          <w:pStyle w:val="Header"/>
          <w:jc w:val="center"/>
        </w:pPr>
      </w:p>
      <w:p w:rsidR="00483487" w:rsidRDefault="00BD01C4">
        <w:pPr>
          <w:pStyle w:val="Header"/>
          <w:jc w:val="center"/>
        </w:pPr>
      </w:p>
    </w:sdtContent>
  </w:sdt>
  <w:p w:rsidR="00483487" w:rsidRDefault="004834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ABA"/>
    <w:multiLevelType w:val="hybridMultilevel"/>
    <w:tmpl w:val="BE72D02C"/>
    <w:lvl w:ilvl="0" w:tplc="5582DC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532BD7"/>
    <w:multiLevelType w:val="hybridMultilevel"/>
    <w:tmpl w:val="1F28C5F8"/>
    <w:lvl w:ilvl="0" w:tplc="7012D834">
      <w:numFmt w:val="bullet"/>
      <w:lvlText w:val="-"/>
      <w:lvlJc w:val="left"/>
      <w:pPr>
        <w:ind w:left="1587"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00B441AE">
      <w:numFmt w:val="bullet"/>
      <w:lvlText w:val="•"/>
      <w:lvlJc w:val="left"/>
      <w:pPr>
        <w:ind w:left="2994" w:hanging="171"/>
      </w:pPr>
      <w:rPr>
        <w:rFonts w:hint="default"/>
        <w:lang w:val="vi" w:eastAsia="en-US" w:bidi="ar-SA"/>
      </w:rPr>
    </w:lvl>
    <w:lvl w:ilvl="2" w:tplc="0804F022">
      <w:numFmt w:val="bullet"/>
      <w:lvlText w:val="•"/>
      <w:lvlJc w:val="left"/>
      <w:pPr>
        <w:ind w:left="4408" w:hanging="171"/>
      </w:pPr>
      <w:rPr>
        <w:rFonts w:hint="default"/>
        <w:lang w:val="vi" w:eastAsia="en-US" w:bidi="ar-SA"/>
      </w:rPr>
    </w:lvl>
    <w:lvl w:ilvl="3" w:tplc="D11C961E">
      <w:numFmt w:val="bullet"/>
      <w:lvlText w:val="•"/>
      <w:lvlJc w:val="left"/>
      <w:pPr>
        <w:ind w:left="5822" w:hanging="171"/>
      </w:pPr>
      <w:rPr>
        <w:rFonts w:hint="default"/>
        <w:lang w:val="vi" w:eastAsia="en-US" w:bidi="ar-SA"/>
      </w:rPr>
    </w:lvl>
    <w:lvl w:ilvl="4" w:tplc="A5F88BEA">
      <w:numFmt w:val="bullet"/>
      <w:lvlText w:val="•"/>
      <w:lvlJc w:val="left"/>
      <w:pPr>
        <w:ind w:left="7236" w:hanging="171"/>
      </w:pPr>
      <w:rPr>
        <w:rFonts w:hint="default"/>
        <w:lang w:val="vi" w:eastAsia="en-US" w:bidi="ar-SA"/>
      </w:rPr>
    </w:lvl>
    <w:lvl w:ilvl="5" w:tplc="F97EE342">
      <w:numFmt w:val="bullet"/>
      <w:lvlText w:val="•"/>
      <w:lvlJc w:val="left"/>
      <w:pPr>
        <w:ind w:left="8650" w:hanging="171"/>
      </w:pPr>
      <w:rPr>
        <w:rFonts w:hint="default"/>
        <w:lang w:val="vi" w:eastAsia="en-US" w:bidi="ar-SA"/>
      </w:rPr>
    </w:lvl>
    <w:lvl w:ilvl="6" w:tplc="1174E38A">
      <w:numFmt w:val="bullet"/>
      <w:lvlText w:val="•"/>
      <w:lvlJc w:val="left"/>
      <w:pPr>
        <w:ind w:left="10064" w:hanging="171"/>
      </w:pPr>
      <w:rPr>
        <w:rFonts w:hint="default"/>
        <w:lang w:val="vi" w:eastAsia="en-US" w:bidi="ar-SA"/>
      </w:rPr>
    </w:lvl>
    <w:lvl w:ilvl="7" w:tplc="EB30108C">
      <w:numFmt w:val="bullet"/>
      <w:lvlText w:val="•"/>
      <w:lvlJc w:val="left"/>
      <w:pPr>
        <w:ind w:left="11478" w:hanging="171"/>
      </w:pPr>
      <w:rPr>
        <w:rFonts w:hint="default"/>
        <w:lang w:val="vi" w:eastAsia="en-US" w:bidi="ar-SA"/>
      </w:rPr>
    </w:lvl>
    <w:lvl w:ilvl="8" w:tplc="1E68060C">
      <w:numFmt w:val="bullet"/>
      <w:lvlText w:val="•"/>
      <w:lvlJc w:val="left"/>
      <w:pPr>
        <w:ind w:left="12892" w:hanging="171"/>
      </w:pPr>
      <w:rPr>
        <w:rFonts w:hint="default"/>
        <w:lang w:val="vi" w:eastAsia="en-US" w:bidi="ar-SA"/>
      </w:rPr>
    </w:lvl>
  </w:abstractNum>
  <w:abstractNum w:abstractNumId="2" w15:restartNumberingAfterBreak="0">
    <w:nsid w:val="2C6559D7"/>
    <w:multiLevelType w:val="hybridMultilevel"/>
    <w:tmpl w:val="BB94C074"/>
    <w:lvl w:ilvl="0" w:tplc="A898836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1">
    <w:nsid w:val="30D92642"/>
    <w:multiLevelType w:val="hybridMultilevel"/>
    <w:tmpl w:val="914C9098"/>
    <w:lvl w:ilvl="0" w:tplc="BC6894A2">
      <w:numFmt w:val="decimal"/>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3F90FA8"/>
    <w:multiLevelType w:val="hybridMultilevel"/>
    <w:tmpl w:val="49C6BBB4"/>
    <w:lvl w:ilvl="0" w:tplc="900E05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1647C"/>
    <w:multiLevelType w:val="hybridMultilevel"/>
    <w:tmpl w:val="6B3C6474"/>
    <w:lvl w:ilvl="0" w:tplc="C44E94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FAA18E7"/>
    <w:multiLevelType w:val="hybridMultilevel"/>
    <w:tmpl w:val="9AEA889C"/>
    <w:lvl w:ilvl="0" w:tplc="3BCED7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4443011"/>
    <w:multiLevelType w:val="multilevel"/>
    <w:tmpl w:val="4622EF9C"/>
    <w:lvl w:ilvl="0">
      <w:start w:val="1"/>
      <w:numFmt w:val="upperRoman"/>
      <w:pStyle w:val="1Chng"/>
      <w:suff w:val="space"/>
      <w:lvlText w:val="Chương %1"/>
      <w:lvlJc w:val="left"/>
      <w:pPr>
        <w:ind w:left="567"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11iu"/>
      <w:suff w:val="space"/>
      <w:lvlText w:val="Điều %2."/>
      <w:lvlJc w:val="left"/>
      <w:pPr>
        <w:ind w:left="3240" w:firstLine="0"/>
      </w:pPr>
      <w:rPr>
        <w:b/>
        <w:bCs/>
      </w:rPr>
    </w:lvl>
    <w:lvl w:ilvl="2">
      <w:start w:val="1"/>
      <w:numFmt w:val="decimal"/>
      <w:pStyle w:val="111Khon"/>
      <w:suff w:val="space"/>
      <w:lvlText w:val="%3."/>
      <w:lvlJc w:val="left"/>
      <w:pPr>
        <w:ind w:left="1560" w:firstLine="0"/>
      </w:pPr>
      <w:rPr>
        <w:lang w:val="sv-SE"/>
      </w:rPr>
    </w:lvl>
    <w:lvl w:ilvl="3">
      <w:start w:val="1"/>
      <w:numFmt w:val="lowerLetter"/>
      <w:pStyle w:val="1111im"/>
      <w:suff w:val="space"/>
      <w:lvlText w:val="%4)"/>
      <w:lvlJc w:val="left"/>
      <w:pPr>
        <w:ind w:left="4617" w:hanging="567"/>
      </w:pPr>
      <w:rPr>
        <w:specVanish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B35672"/>
    <w:multiLevelType w:val="hybridMultilevel"/>
    <w:tmpl w:val="5BE260E6"/>
    <w:lvl w:ilvl="0" w:tplc="44D6247E">
      <w:start w:val="1"/>
      <w:numFmt w:val="decimal"/>
      <w:lvlText w:val="%1."/>
      <w:lvlJc w:val="left"/>
      <w:pPr>
        <w:ind w:left="1077" w:hanging="51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7D53C0E"/>
    <w:multiLevelType w:val="hybridMultilevel"/>
    <w:tmpl w:val="6114D160"/>
    <w:lvl w:ilvl="0" w:tplc="EA2AF8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31C77"/>
    <w:multiLevelType w:val="hybridMultilevel"/>
    <w:tmpl w:val="C15E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57237"/>
    <w:multiLevelType w:val="hybridMultilevel"/>
    <w:tmpl w:val="1C6848CA"/>
    <w:lvl w:ilvl="0" w:tplc="8DC06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
  </w:num>
  <w:num w:numId="3">
    <w:abstractNumId w:val="2"/>
  </w:num>
  <w:num w:numId="4">
    <w:abstractNumId w:val="10"/>
  </w:num>
  <w:num w:numId="5">
    <w:abstractNumId w:val="6"/>
  </w:num>
  <w:num w:numId="6">
    <w:abstractNumId w:val="8"/>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7"/>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DE"/>
    <w:rsid w:val="0002399E"/>
    <w:rsid w:val="000D079C"/>
    <w:rsid w:val="001648B5"/>
    <w:rsid w:val="001A3858"/>
    <w:rsid w:val="001A51F9"/>
    <w:rsid w:val="001D495C"/>
    <w:rsid w:val="002819C1"/>
    <w:rsid w:val="00291A67"/>
    <w:rsid w:val="0029544D"/>
    <w:rsid w:val="003B1D29"/>
    <w:rsid w:val="003F6447"/>
    <w:rsid w:val="00413D77"/>
    <w:rsid w:val="00414D4E"/>
    <w:rsid w:val="0048221C"/>
    <w:rsid w:val="00483487"/>
    <w:rsid w:val="004C3867"/>
    <w:rsid w:val="004D43A8"/>
    <w:rsid w:val="004D5013"/>
    <w:rsid w:val="00537155"/>
    <w:rsid w:val="00592E5D"/>
    <w:rsid w:val="005944FD"/>
    <w:rsid w:val="005A7CCF"/>
    <w:rsid w:val="005E008A"/>
    <w:rsid w:val="00642B0E"/>
    <w:rsid w:val="006625C3"/>
    <w:rsid w:val="00665E67"/>
    <w:rsid w:val="006B5350"/>
    <w:rsid w:val="006C754C"/>
    <w:rsid w:val="006D4147"/>
    <w:rsid w:val="007650FE"/>
    <w:rsid w:val="007D620C"/>
    <w:rsid w:val="009208BD"/>
    <w:rsid w:val="00A14E38"/>
    <w:rsid w:val="00A5026C"/>
    <w:rsid w:val="00A753DE"/>
    <w:rsid w:val="00AC5664"/>
    <w:rsid w:val="00B120E3"/>
    <w:rsid w:val="00B56912"/>
    <w:rsid w:val="00B72756"/>
    <w:rsid w:val="00BD01C4"/>
    <w:rsid w:val="00BF73D8"/>
    <w:rsid w:val="00CF0678"/>
    <w:rsid w:val="00CF7A50"/>
    <w:rsid w:val="00D84B2C"/>
    <w:rsid w:val="00DA29F5"/>
    <w:rsid w:val="00E01AD2"/>
    <w:rsid w:val="00E07A81"/>
    <w:rsid w:val="00E40149"/>
    <w:rsid w:val="00EA7D1F"/>
    <w:rsid w:val="00EC06C9"/>
    <w:rsid w:val="00FB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E064B1-96B3-46EF-9AC9-342B2E4F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3DE"/>
    <w:pPr>
      <w:spacing w:after="0" w:line="240" w:lineRule="auto"/>
      <w:jc w:val="both"/>
    </w:pPr>
    <w:rPr>
      <w:rFonts w:ascii=".VnTime" w:eastAsia="Times New Roman" w:hAnsi=".VnTime" w:cs=".VnTime"/>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753DE"/>
    <w:rPr>
      <w:color w:val="0000FF"/>
      <w:u w:val="single"/>
    </w:rPr>
  </w:style>
  <w:style w:type="paragraph" w:styleId="Footer">
    <w:name w:val="footer"/>
    <w:basedOn w:val="Normal"/>
    <w:link w:val="FooterChar"/>
    <w:uiPriority w:val="99"/>
    <w:rsid w:val="00A753DE"/>
    <w:pPr>
      <w:tabs>
        <w:tab w:val="center" w:pos="4320"/>
        <w:tab w:val="right" w:pos="8640"/>
      </w:tabs>
    </w:pPr>
  </w:style>
  <w:style w:type="character" w:customStyle="1" w:styleId="FooterChar">
    <w:name w:val="Footer Char"/>
    <w:basedOn w:val="DefaultParagraphFont"/>
    <w:link w:val="Footer"/>
    <w:uiPriority w:val="99"/>
    <w:rsid w:val="00A753DE"/>
    <w:rPr>
      <w:rFonts w:ascii=".VnTime" w:eastAsia="Times New Roman" w:hAnsi=".VnTime" w:cs=".VnTime"/>
      <w:sz w:val="26"/>
      <w:szCs w:val="26"/>
      <w:lang w:eastAsia="en-GB"/>
    </w:rPr>
  </w:style>
  <w:style w:type="paragraph" w:customStyle="1" w:styleId="Normal1">
    <w:name w:val="Normal1"/>
    <w:uiPriority w:val="99"/>
    <w:rsid w:val="00A753DE"/>
    <w:pPr>
      <w:spacing w:after="0" w:line="288" w:lineRule="auto"/>
      <w:jc w:val="both"/>
    </w:pPr>
    <w:rPr>
      <w:rFonts w:ascii=".VnTime" w:eastAsia="Calibri" w:hAnsi=".VnTime" w:cs=".VnTime"/>
      <w:color w:val="000000"/>
      <w:sz w:val="26"/>
      <w:szCs w:val="26"/>
      <w:lang w:val="nl-NL"/>
    </w:rPr>
  </w:style>
  <w:style w:type="paragraph" w:styleId="Header">
    <w:name w:val="header"/>
    <w:basedOn w:val="Normal"/>
    <w:link w:val="HeaderChar"/>
    <w:uiPriority w:val="99"/>
    <w:unhideWhenUsed/>
    <w:rsid w:val="00A753DE"/>
    <w:pPr>
      <w:tabs>
        <w:tab w:val="center" w:pos="4680"/>
        <w:tab w:val="right" w:pos="9360"/>
      </w:tabs>
    </w:pPr>
  </w:style>
  <w:style w:type="character" w:customStyle="1" w:styleId="HeaderChar">
    <w:name w:val="Header Char"/>
    <w:basedOn w:val="DefaultParagraphFont"/>
    <w:link w:val="Header"/>
    <w:uiPriority w:val="99"/>
    <w:rsid w:val="00A753DE"/>
    <w:rPr>
      <w:rFonts w:ascii=".VnTime" w:eastAsia="Times New Roman" w:hAnsi=".VnTime" w:cs=".VnTime"/>
      <w:sz w:val="26"/>
      <w:szCs w:val="26"/>
      <w:lang w:eastAsia="en-GB"/>
    </w:rPr>
  </w:style>
  <w:style w:type="paragraph" w:styleId="ListParagraph">
    <w:name w:val="List Paragraph"/>
    <w:aliases w:val="Paragraph,Norm,Nga 3,List Paragraph1,Đoạn của Danh sách,List Paragraph11,Đoạn c𞹺Danh sách,List Paragraph111,de thi,HPL01,Colorful List - Accent 13,Numbered List,Medium Grid 1 - Accent 21,bullet,Cita extensa"/>
    <w:basedOn w:val="Normal"/>
    <w:link w:val="ListParagraphChar"/>
    <w:uiPriority w:val="34"/>
    <w:qFormat/>
    <w:rsid w:val="00A753DE"/>
    <w:pPr>
      <w:ind w:left="720"/>
      <w:contextualSpacing/>
    </w:pPr>
  </w:style>
  <w:style w:type="paragraph" w:styleId="NormalWeb">
    <w:name w:val="Normal (Web)"/>
    <w:basedOn w:val="Normal"/>
    <w:uiPriority w:val="99"/>
    <w:rsid w:val="00A753DE"/>
    <w:pPr>
      <w:spacing w:before="100" w:beforeAutospacing="1" w:after="100" w:afterAutospacing="1"/>
      <w:jc w:val="left"/>
    </w:pPr>
    <w:rPr>
      <w:rFonts w:ascii="Times New Roman" w:eastAsia="Batang" w:hAnsi="Times New Roman" w:cs="Times New Roman"/>
      <w:sz w:val="24"/>
      <w:szCs w:val="24"/>
      <w:lang w:eastAsia="ko-KR"/>
    </w:rPr>
  </w:style>
  <w:style w:type="character" w:styleId="Strong">
    <w:name w:val="Strong"/>
    <w:uiPriority w:val="22"/>
    <w:qFormat/>
    <w:rsid w:val="00A753DE"/>
    <w:rPr>
      <w:b/>
      <w:bCs/>
    </w:rPr>
  </w:style>
  <w:style w:type="character" w:customStyle="1" w:styleId="BodyTextChar1">
    <w:name w:val="Body Text Char1"/>
    <w:aliases w:val="Body Text Char Char Char Char Char Char Char,Body Text Char Char Char Char Char Char1,Body Text Char Char Char Char,1tenchuong Char,Body Text Char Char Char1,bt Char"/>
    <w:locked/>
    <w:rsid w:val="00A753DE"/>
    <w:rPr>
      <w:rFonts w:ascii="Times New Roman" w:hAnsi="Times New Roman" w:cs="Times New Roman"/>
      <w:sz w:val="28"/>
      <w:szCs w:val="28"/>
      <w:u w:val="none"/>
    </w:rPr>
  </w:style>
  <w:style w:type="paragraph" w:styleId="BalloonText">
    <w:name w:val="Balloon Text"/>
    <w:basedOn w:val="Normal"/>
    <w:link w:val="BalloonTextChar"/>
    <w:uiPriority w:val="99"/>
    <w:semiHidden/>
    <w:unhideWhenUsed/>
    <w:rsid w:val="00A75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DE"/>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A753DE"/>
    <w:rPr>
      <w:sz w:val="16"/>
      <w:szCs w:val="16"/>
    </w:rPr>
  </w:style>
  <w:style w:type="paragraph" w:styleId="CommentText">
    <w:name w:val="annotation text"/>
    <w:basedOn w:val="Normal"/>
    <w:link w:val="CommentTextChar"/>
    <w:uiPriority w:val="99"/>
    <w:unhideWhenUsed/>
    <w:rsid w:val="00A753DE"/>
    <w:rPr>
      <w:sz w:val="20"/>
      <w:szCs w:val="20"/>
    </w:rPr>
  </w:style>
  <w:style w:type="character" w:customStyle="1" w:styleId="CommentTextChar">
    <w:name w:val="Comment Text Char"/>
    <w:basedOn w:val="DefaultParagraphFont"/>
    <w:link w:val="CommentText"/>
    <w:uiPriority w:val="99"/>
    <w:rsid w:val="00A753DE"/>
    <w:rPr>
      <w:rFonts w:ascii=".VnTime" w:eastAsia="Times New Roman" w:hAnsi=".VnTime" w:cs=".VnTime"/>
      <w:sz w:val="20"/>
      <w:szCs w:val="20"/>
      <w:lang w:eastAsia="en-GB"/>
    </w:rPr>
  </w:style>
  <w:style w:type="paragraph" w:styleId="CommentSubject">
    <w:name w:val="annotation subject"/>
    <w:basedOn w:val="CommentText"/>
    <w:next w:val="CommentText"/>
    <w:link w:val="CommentSubjectChar"/>
    <w:uiPriority w:val="99"/>
    <w:semiHidden/>
    <w:unhideWhenUsed/>
    <w:rsid w:val="00A753DE"/>
    <w:rPr>
      <w:b/>
      <w:bCs/>
    </w:rPr>
  </w:style>
  <w:style w:type="character" w:customStyle="1" w:styleId="CommentSubjectChar">
    <w:name w:val="Comment Subject Char"/>
    <w:basedOn w:val="CommentTextChar"/>
    <w:link w:val="CommentSubject"/>
    <w:uiPriority w:val="99"/>
    <w:semiHidden/>
    <w:rsid w:val="00A753DE"/>
    <w:rPr>
      <w:rFonts w:ascii=".VnTime" w:eastAsia="Times New Roman" w:hAnsi=".VnTime" w:cs=".VnTime"/>
      <w:b/>
      <w:bCs/>
      <w:sz w:val="20"/>
      <w:szCs w:val="20"/>
      <w:lang w:eastAsia="en-GB"/>
    </w:rPr>
  </w:style>
  <w:style w:type="paragraph" w:styleId="Revision">
    <w:name w:val="Revision"/>
    <w:hidden/>
    <w:uiPriority w:val="99"/>
    <w:semiHidden/>
    <w:rsid w:val="00A753DE"/>
    <w:pPr>
      <w:spacing w:after="0" w:line="240" w:lineRule="auto"/>
    </w:pPr>
    <w:rPr>
      <w:rFonts w:ascii=".VnTime" w:eastAsia="Times New Roman" w:hAnsi=".VnTime" w:cs=".VnTime"/>
      <w:sz w:val="26"/>
      <w:szCs w:val="26"/>
      <w:lang w:eastAsia="en-GB"/>
    </w:rPr>
  </w:style>
  <w:style w:type="paragraph" w:styleId="BodyText">
    <w:name w:val="Body Text"/>
    <w:aliases w:val="Body Text Char Char Char Char Char Char,Body Text Char Char Char Char Char,Body Text Char Char Char,1tenchuong,Body Text Char Char,bt"/>
    <w:basedOn w:val="Normal"/>
    <w:link w:val="BodyTextChar"/>
    <w:qFormat/>
    <w:rsid w:val="00A753DE"/>
    <w:pPr>
      <w:widowControl w:val="0"/>
      <w:autoSpaceDE w:val="0"/>
      <w:autoSpaceDN w:val="0"/>
      <w:jc w:val="left"/>
    </w:pPr>
    <w:rPr>
      <w:rFonts w:ascii="Times New Roman" w:hAnsi="Times New Roman" w:cs="Times New Roman"/>
      <w:sz w:val="28"/>
      <w:szCs w:val="28"/>
      <w:lang w:val="vi" w:eastAsia="en-US"/>
    </w:rPr>
  </w:style>
  <w:style w:type="character" w:customStyle="1" w:styleId="BodyTextChar">
    <w:name w:val="Body Text Char"/>
    <w:aliases w:val="Body Text Char Char Char Char Char Char Char1,Body Text Char Char Char Char Char Char2,Body Text Char Char Char Char1,1tenchuong Char1,Body Text Char Char Char2,bt Char1"/>
    <w:basedOn w:val="DefaultParagraphFont"/>
    <w:link w:val="BodyText"/>
    <w:rsid w:val="00A753DE"/>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A753DE"/>
    <w:pPr>
      <w:widowControl w:val="0"/>
      <w:autoSpaceDE w:val="0"/>
      <w:autoSpaceDN w:val="0"/>
      <w:jc w:val="left"/>
    </w:pPr>
    <w:rPr>
      <w:rFonts w:ascii="Times New Roman" w:hAnsi="Times New Roman" w:cs="Times New Roman"/>
      <w:sz w:val="22"/>
      <w:szCs w:val="22"/>
      <w:lang w:val="vi" w:eastAsia="en-US"/>
    </w:rPr>
  </w:style>
  <w:style w:type="character" w:customStyle="1" w:styleId="ListParagraphChar">
    <w:name w:val="List Paragraph Char"/>
    <w:aliases w:val="Paragraph Char,Norm Char,Nga 3 Char,List Paragraph1 Char,Đoạn của Danh sách Char,List Paragraph11 Char,Đoạn c𞹺Danh sách Char,List Paragraph111 Char,de thi Char,HPL01 Char,Colorful List - Accent 13 Char,Numbered List Char,bullet Char"/>
    <w:link w:val="ListParagraph"/>
    <w:uiPriority w:val="34"/>
    <w:qFormat/>
    <w:locked/>
    <w:rsid w:val="00A753DE"/>
    <w:rPr>
      <w:rFonts w:ascii=".VnTime" w:eastAsia="Times New Roman" w:hAnsi=".VnTime" w:cs=".VnTime"/>
      <w:sz w:val="26"/>
      <w:szCs w:val="26"/>
      <w:lang w:eastAsia="en-GB"/>
    </w:rPr>
  </w:style>
  <w:style w:type="paragraph" w:styleId="PlainText">
    <w:name w:val="Plain Text"/>
    <w:basedOn w:val="Normal"/>
    <w:link w:val="PlainTextChar"/>
    <w:rsid w:val="00A753DE"/>
    <w:pPr>
      <w:jc w:val="left"/>
    </w:pPr>
    <w:rPr>
      <w:rFonts w:ascii="Courier New" w:hAnsi="Courier New" w:cs="Times New Roman"/>
      <w:sz w:val="20"/>
      <w:szCs w:val="20"/>
      <w:lang w:eastAsia="en-US"/>
    </w:rPr>
  </w:style>
  <w:style w:type="character" w:customStyle="1" w:styleId="PlainTextChar">
    <w:name w:val="Plain Text Char"/>
    <w:basedOn w:val="DefaultParagraphFont"/>
    <w:link w:val="PlainText"/>
    <w:rsid w:val="00A753DE"/>
    <w:rPr>
      <w:rFonts w:ascii="Courier New" w:eastAsia="Times New Roman" w:hAnsi="Courier New" w:cs="Times New Roman"/>
      <w:sz w:val="20"/>
      <w:szCs w:val="20"/>
    </w:rPr>
  </w:style>
  <w:style w:type="paragraph" w:styleId="BodyTextIndent">
    <w:name w:val="Body Text Indent"/>
    <w:basedOn w:val="Normal"/>
    <w:link w:val="BodyTextIndentChar"/>
    <w:uiPriority w:val="99"/>
    <w:unhideWhenUsed/>
    <w:rsid w:val="00A753DE"/>
    <w:pPr>
      <w:spacing w:after="120"/>
      <w:ind w:left="360"/>
      <w:jc w:val="left"/>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A753DE"/>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753DE"/>
    <w:rPr>
      <w:color w:val="605E5C"/>
      <w:shd w:val="clear" w:color="auto" w:fill="E1DFDD"/>
    </w:rPr>
  </w:style>
  <w:style w:type="character" w:styleId="FollowedHyperlink">
    <w:name w:val="FollowedHyperlink"/>
    <w:basedOn w:val="DefaultParagraphFont"/>
    <w:uiPriority w:val="99"/>
    <w:semiHidden/>
    <w:unhideWhenUsed/>
    <w:rsid w:val="00A753DE"/>
    <w:rPr>
      <w:color w:val="954F72" w:themeColor="followedHyperlink"/>
      <w:u w:val="single"/>
    </w:rPr>
  </w:style>
  <w:style w:type="numbering" w:customStyle="1" w:styleId="NoList1">
    <w:name w:val="No List1"/>
    <w:next w:val="NoList"/>
    <w:uiPriority w:val="99"/>
    <w:semiHidden/>
    <w:unhideWhenUsed/>
    <w:rsid w:val="00EC06C9"/>
  </w:style>
  <w:style w:type="character" w:customStyle="1" w:styleId="markedcontent">
    <w:name w:val="markedcontent"/>
    <w:basedOn w:val="DefaultParagraphFont"/>
    <w:rsid w:val="00EC06C9"/>
  </w:style>
  <w:style w:type="table" w:customStyle="1" w:styleId="TableGrid1">
    <w:name w:val="Table Grid1"/>
    <w:basedOn w:val="TableNormal"/>
    <w:next w:val="TableGrid"/>
    <w:uiPriority w:val="39"/>
    <w:rsid w:val="00EC0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C06C9"/>
    <w:rPr>
      <w:color w:val="605E5C"/>
      <w:shd w:val="clear" w:color="auto" w:fill="E1DFDD"/>
    </w:rPr>
  </w:style>
  <w:style w:type="numbering" w:customStyle="1" w:styleId="NoList11">
    <w:name w:val="No List11"/>
    <w:next w:val="NoList"/>
    <w:uiPriority w:val="99"/>
    <w:semiHidden/>
    <w:unhideWhenUsed/>
    <w:rsid w:val="00EC06C9"/>
  </w:style>
  <w:style w:type="character" w:customStyle="1" w:styleId="apple-converted-space">
    <w:name w:val="apple-converted-space"/>
    <w:basedOn w:val="DefaultParagraphFont"/>
    <w:rsid w:val="00EC06C9"/>
  </w:style>
  <w:style w:type="table" w:customStyle="1" w:styleId="TableGrid11">
    <w:name w:val="Table Grid11"/>
    <w:basedOn w:val="TableNormal"/>
    <w:next w:val="TableGrid"/>
    <w:uiPriority w:val="39"/>
    <w:rsid w:val="00EC06C9"/>
    <w:pPr>
      <w:spacing w:after="0" w:line="240" w:lineRule="auto"/>
    </w:pPr>
    <w:rPr>
      <w:rFonts w:ascii="Arial" w:eastAsia="Arial" w:hAnsi="Arial"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C06C9"/>
    <w:pPr>
      <w:spacing w:after="0" w:line="240" w:lineRule="auto"/>
      <w:jc w:val="both"/>
    </w:pPr>
    <w:rPr>
      <w:rFonts w:ascii="Times New Roman" w:eastAsia="Calibri" w:hAnsi="Times New Roman" w:cs="Times New Roman"/>
      <w:sz w:val="28"/>
    </w:rPr>
  </w:style>
  <w:style w:type="character" w:customStyle="1" w:styleId="fontstyle01">
    <w:name w:val="fontstyle01"/>
    <w:rsid w:val="00EC06C9"/>
    <w:rPr>
      <w:rFonts w:ascii="TimesNewRomanPS-BoldMT" w:hAnsi="TimesNewRomanPS-BoldMT" w:hint="default"/>
      <w:b/>
      <w:bCs/>
      <w:i w:val="0"/>
      <w:iCs w:val="0"/>
      <w:color w:val="000000"/>
      <w:sz w:val="26"/>
      <w:szCs w:val="26"/>
    </w:rPr>
  </w:style>
  <w:style w:type="paragraph" w:customStyle="1" w:styleId="1Chng">
    <w:name w:val="1 Chương"/>
    <w:basedOn w:val="Normal"/>
    <w:qFormat/>
    <w:rsid w:val="00EC06C9"/>
    <w:pPr>
      <w:numPr>
        <w:numId w:val="10"/>
      </w:numPr>
      <w:spacing w:before="360" w:after="240"/>
      <w:jc w:val="center"/>
      <w:outlineLvl w:val="0"/>
    </w:pPr>
    <w:rPr>
      <w:rFonts w:ascii="Times New Roman" w:hAnsi="Times New Roman" w:cs="Times New Roman"/>
      <w:b/>
      <w:bCs/>
      <w:lang w:eastAsia="en-US"/>
    </w:rPr>
  </w:style>
  <w:style w:type="paragraph" w:customStyle="1" w:styleId="11iu">
    <w:name w:val="1.1 Điều"/>
    <w:basedOn w:val="Normal"/>
    <w:qFormat/>
    <w:rsid w:val="00EC06C9"/>
    <w:pPr>
      <w:numPr>
        <w:ilvl w:val="1"/>
        <w:numId w:val="10"/>
      </w:numPr>
      <w:spacing w:before="120" w:after="120"/>
      <w:ind w:left="0" w:firstLine="567"/>
      <w:outlineLvl w:val="1"/>
    </w:pPr>
    <w:rPr>
      <w:rFonts w:ascii="Times New Roman" w:hAnsi="Times New Roman" w:cs="Times New Roman"/>
      <w:b/>
      <w:bCs/>
      <w:lang w:eastAsia="en-US"/>
    </w:rPr>
  </w:style>
  <w:style w:type="paragraph" w:customStyle="1" w:styleId="111Khon">
    <w:name w:val="1.1.1 Khoản"/>
    <w:basedOn w:val="ListParagraph"/>
    <w:link w:val="111KhonChar"/>
    <w:qFormat/>
    <w:rsid w:val="00EC06C9"/>
    <w:pPr>
      <w:numPr>
        <w:ilvl w:val="2"/>
        <w:numId w:val="10"/>
      </w:numPr>
      <w:tabs>
        <w:tab w:val="left" w:pos="851"/>
      </w:tabs>
      <w:spacing w:before="120" w:after="120"/>
      <w:ind w:left="0" w:firstLine="567"/>
      <w:contextualSpacing w:val="0"/>
      <w:outlineLvl w:val="2"/>
    </w:pPr>
    <w:rPr>
      <w:rFonts w:ascii="Times New Roman" w:hAnsi="Times New Roman" w:cs="Times New Roman"/>
      <w:lang w:eastAsia="en-US"/>
    </w:rPr>
  </w:style>
  <w:style w:type="character" w:customStyle="1" w:styleId="111KhonChar">
    <w:name w:val="1.1.1 Khoản Char"/>
    <w:basedOn w:val="DefaultParagraphFont"/>
    <w:link w:val="111Khon"/>
    <w:rsid w:val="00EC06C9"/>
    <w:rPr>
      <w:rFonts w:ascii="Times New Roman" w:eastAsia="Times New Roman" w:hAnsi="Times New Roman" w:cs="Times New Roman"/>
      <w:sz w:val="26"/>
      <w:szCs w:val="26"/>
    </w:rPr>
  </w:style>
  <w:style w:type="paragraph" w:customStyle="1" w:styleId="1111im">
    <w:name w:val="1.1.1.1 Điểm"/>
    <w:basedOn w:val="NormalWeb"/>
    <w:link w:val="1111imChar"/>
    <w:qFormat/>
    <w:rsid w:val="00EC06C9"/>
    <w:pPr>
      <w:numPr>
        <w:ilvl w:val="3"/>
        <w:numId w:val="10"/>
      </w:numPr>
      <w:shd w:val="clear" w:color="auto" w:fill="FFFFFF"/>
      <w:spacing w:before="120" w:beforeAutospacing="0" w:after="120" w:afterAutospacing="0"/>
      <w:ind w:left="0" w:firstLine="567"/>
      <w:jc w:val="both"/>
      <w:outlineLvl w:val="3"/>
    </w:pPr>
    <w:rPr>
      <w:rFonts w:eastAsia="Times New Roman"/>
      <w:color w:val="000000"/>
      <w:sz w:val="26"/>
      <w:szCs w:val="26"/>
      <w:lang w:eastAsia="en-US"/>
    </w:rPr>
  </w:style>
  <w:style w:type="character" w:customStyle="1" w:styleId="1111imChar">
    <w:name w:val="1.1.1.1 Điểm Char"/>
    <w:basedOn w:val="DefaultParagraphFont"/>
    <w:link w:val="1111im"/>
    <w:rsid w:val="00EC06C9"/>
    <w:rPr>
      <w:rFonts w:ascii="Times New Roman" w:eastAsia="Times New Roman" w:hAnsi="Times New Roman" w:cs="Times New Roman"/>
      <w:color w:val="000000"/>
      <w:sz w:val="26"/>
      <w:szCs w:val="26"/>
      <w:shd w:val="clear" w:color="auto" w:fill="FFFFFF"/>
    </w:rPr>
  </w:style>
  <w:style w:type="table" w:styleId="TableGrid">
    <w:name w:val="Table Grid"/>
    <w:basedOn w:val="TableNormal"/>
    <w:uiPriority w:val="39"/>
    <w:rsid w:val="00EC0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qa.moet.gov.vn" TargetMode="External"/><Relationship Id="rId3" Type="http://schemas.openxmlformats.org/officeDocument/2006/relationships/settings" Target="settings.xml"/><Relationship Id="rId7" Type="http://schemas.openxmlformats.org/officeDocument/2006/relationships/hyperlink" Target="http://moet.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Le Na</dc:creator>
  <cp:keywords/>
  <dc:description/>
  <cp:lastModifiedBy>Nguyen Thi Le Na</cp:lastModifiedBy>
  <cp:revision>34</cp:revision>
  <cp:lastPrinted>2025-06-05T09:15:00Z</cp:lastPrinted>
  <dcterms:created xsi:type="dcterms:W3CDTF">2025-06-02T03:29:00Z</dcterms:created>
  <dcterms:modified xsi:type="dcterms:W3CDTF">2025-06-10T02:57:00Z</dcterms:modified>
</cp:coreProperties>
</file>